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9F6177" w:rsidRPr="00FF2804" w:rsidTr="00F0267F">
        <w:tc>
          <w:tcPr>
            <w:tcW w:w="5665" w:type="dxa"/>
          </w:tcPr>
          <w:p w:rsidR="009F6177" w:rsidRPr="00FF2804" w:rsidRDefault="009F6177" w:rsidP="00F02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9F6177" w:rsidRPr="00FF2804" w:rsidRDefault="009F6177" w:rsidP="00F02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  <w:r w:rsidRPr="00FF2804">
              <w:rPr>
                <w:rFonts w:ascii="Times New Roman" w:hAnsi="Times New Roman"/>
              </w:rPr>
              <w:t xml:space="preserve"> </w:t>
            </w:r>
          </w:p>
          <w:p w:rsidR="009F6177" w:rsidRDefault="009F6177" w:rsidP="00F0267F">
            <w:pPr>
              <w:spacing w:after="0" w:line="240" w:lineRule="auto"/>
              <w:rPr>
                <w:rFonts w:ascii="Times New Roman" w:hAnsi="Times New Roman"/>
              </w:rPr>
            </w:pPr>
            <w:r w:rsidRPr="00FF2804">
              <w:rPr>
                <w:rFonts w:ascii="Times New Roman" w:hAnsi="Times New Roman"/>
              </w:rPr>
              <w:t xml:space="preserve">к приказу ГБУЗ РБ </w:t>
            </w:r>
            <w:proofErr w:type="spellStart"/>
            <w:r w:rsidRPr="00FF2804">
              <w:rPr>
                <w:rFonts w:ascii="Times New Roman" w:hAnsi="Times New Roman"/>
              </w:rPr>
              <w:t>Янаульская</w:t>
            </w:r>
            <w:proofErr w:type="spellEnd"/>
            <w:r w:rsidRPr="00FF2804">
              <w:rPr>
                <w:rFonts w:ascii="Times New Roman" w:hAnsi="Times New Roman"/>
              </w:rPr>
              <w:t xml:space="preserve"> ЦРБ </w:t>
            </w:r>
          </w:p>
          <w:p w:rsidR="009F6177" w:rsidRPr="00FF2804" w:rsidRDefault="009F6177" w:rsidP="00F026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  _</w:t>
            </w:r>
            <w:proofErr w:type="gramEnd"/>
            <w:r>
              <w:rPr>
                <w:rFonts w:ascii="Times New Roman" w:hAnsi="Times New Roman"/>
              </w:rPr>
              <w:t xml:space="preserve">______________        </w:t>
            </w:r>
            <w:r w:rsidRPr="00FF2804">
              <w:rPr>
                <w:rFonts w:ascii="Times New Roman" w:hAnsi="Times New Roman"/>
              </w:rPr>
              <w:t xml:space="preserve">2021 г. № </w:t>
            </w:r>
          </w:p>
        </w:tc>
      </w:tr>
    </w:tbl>
    <w:p w:rsidR="006751FD" w:rsidRPr="009F6177" w:rsidRDefault="006751FD" w:rsidP="009F6177">
      <w:pPr>
        <w:spacing w:after="0" w:line="240" w:lineRule="auto"/>
        <w:rPr>
          <w:b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>Положение</w:t>
      </w:r>
    </w:p>
    <w:p w:rsidR="006E0200" w:rsidRDefault="006E0200" w:rsidP="009F6177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>о работе с персональными данными</w:t>
      </w:r>
      <w:r w:rsidR="009F6177" w:rsidRPr="009F6177">
        <w:rPr>
          <w:rFonts w:ascii="Times New Roman" w:hAnsi="Times New Roman"/>
          <w:b/>
        </w:rPr>
        <w:t xml:space="preserve"> </w:t>
      </w:r>
      <w:proofErr w:type="gramStart"/>
      <w:r w:rsidRPr="009F6177">
        <w:rPr>
          <w:rFonts w:ascii="Times New Roman" w:hAnsi="Times New Roman"/>
          <w:b/>
        </w:rPr>
        <w:t xml:space="preserve">в </w:t>
      </w:r>
      <w:r w:rsidR="009F6177" w:rsidRPr="009F6177">
        <w:rPr>
          <w:rFonts w:ascii="Times New Roman" w:hAnsi="Times New Roman"/>
          <w:b/>
        </w:rPr>
        <w:t xml:space="preserve"> ГБУЗ</w:t>
      </w:r>
      <w:proofErr w:type="gramEnd"/>
      <w:r w:rsidR="009F6177" w:rsidRPr="009F6177">
        <w:rPr>
          <w:rFonts w:ascii="Times New Roman" w:hAnsi="Times New Roman"/>
          <w:b/>
        </w:rPr>
        <w:t xml:space="preserve"> РБ </w:t>
      </w:r>
      <w:proofErr w:type="spellStart"/>
      <w:r w:rsidR="009F6177" w:rsidRPr="009F6177">
        <w:rPr>
          <w:rFonts w:ascii="Times New Roman" w:hAnsi="Times New Roman"/>
          <w:b/>
        </w:rPr>
        <w:t>Янаульская</w:t>
      </w:r>
      <w:proofErr w:type="spellEnd"/>
      <w:r w:rsidR="009F6177" w:rsidRPr="009F6177">
        <w:rPr>
          <w:rFonts w:ascii="Times New Roman" w:hAnsi="Times New Roman"/>
          <w:b/>
        </w:rPr>
        <w:t xml:space="preserve"> ЦРБ </w:t>
      </w:r>
    </w:p>
    <w:p w:rsidR="009F6177" w:rsidRPr="009F6177" w:rsidRDefault="009F6177" w:rsidP="009F6177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F6177">
        <w:rPr>
          <w:rFonts w:ascii="Times New Roman" w:hAnsi="Times New Roman"/>
          <w:b/>
          <w:bCs/>
        </w:rPr>
        <w:t>1. Общие положения</w:t>
      </w:r>
    </w:p>
    <w:p w:rsid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1.1. Настоящим Положением определяется порядок сбора, систематизации, накопления, уточнения, использования, хранения, распространения и защиты персональных данных работников и </w:t>
      </w:r>
      <w:r w:rsidR="009F6177">
        <w:rPr>
          <w:rFonts w:ascii="Times New Roman" w:hAnsi="Times New Roman"/>
        </w:rPr>
        <w:t xml:space="preserve">пациентов в ГБУЗ РБ </w:t>
      </w:r>
      <w:proofErr w:type="spellStart"/>
      <w:r w:rsidR="009F6177">
        <w:rPr>
          <w:rFonts w:ascii="Times New Roman" w:hAnsi="Times New Roman"/>
        </w:rPr>
        <w:t>Янаульская</w:t>
      </w:r>
      <w:proofErr w:type="spellEnd"/>
      <w:r w:rsidR="009F6177">
        <w:rPr>
          <w:rFonts w:ascii="Times New Roman" w:hAnsi="Times New Roman"/>
        </w:rPr>
        <w:t xml:space="preserve"> ЦРБ.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.2. Настоящее Положение разработано в строгом соответствии с требованиями: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Конституции;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главы 14 Трудового кодекса;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Перечня сведений конфиденциального характера, утв. Указом Президента от 06.03.1997 № 188;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Федерального закона от 27.07.2006 № 152-ФЗ «О персональных данных»;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Федерального закона от 21.07.2014 № 242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Федерального закона от 21.11.2011 № 323-ФЗ «Об основах охраны здоровья граждан в Российской Федерации»;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постановления Правительства от 01.11.2012 № 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постановления Правительства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приказа ФСТЭК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1.3. Настоящее Положение разработано с учетом понимания законодательства о персональных данных, изложенного в Научно-практическом комментарии к Федеральному закону «О персональных данных» под ред. зам. руководителя Федеральной службы </w:t>
      </w:r>
      <w:proofErr w:type="spellStart"/>
      <w:r w:rsidRPr="009F6177">
        <w:rPr>
          <w:rFonts w:ascii="Times New Roman" w:hAnsi="Times New Roman"/>
        </w:rPr>
        <w:t>Роскомнадзора</w:t>
      </w:r>
      <w:proofErr w:type="spellEnd"/>
      <w:r w:rsidRPr="009F6177">
        <w:rPr>
          <w:rFonts w:ascii="Times New Roman" w:hAnsi="Times New Roman"/>
        </w:rPr>
        <w:t xml:space="preserve"> </w:t>
      </w:r>
      <w:proofErr w:type="spellStart"/>
      <w:r w:rsidRPr="009F6177">
        <w:rPr>
          <w:rFonts w:ascii="Times New Roman" w:hAnsi="Times New Roman"/>
        </w:rPr>
        <w:t>Приезжевой</w:t>
      </w:r>
      <w:proofErr w:type="spellEnd"/>
      <w:r w:rsidRPr="009F6177">
        <w:rPr>
          <w:rFonts w:ascii="Times New Roman" w:hAnsi="Times New Roman"/>
        </w:rPr>
        <w:t xml:space="preserve"> А.А.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1.4. В настоящем Положении используются следующие термины и понятия: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  <w:b/>
          <w:i/>
        </w:rPr>
        <w:t>Работник</w:t>
      </w:r>
      <w:r w:rsidRPr="009F6177">
        <w:rPr>
          <w:rFonts w:ascii="Times New Roman" w:hAnsi="Times New Roman"/>
        </w:rPr>
        <w:t xml:space="preserve"> – физическое лицо, состоящее в трудовых отношениях с работодателем.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  <w:b/>
          <w:i/>
        </w:rPr>
        <w:t>Персональные данные работника</w:t>
      </w:r>
      <w:r w:rsidRPr="009F6177">
        <w:rPr>
          <w:rFonts w:ascii="Times New Roman" w:hAnsi="Times New Roman"/>
        </w:rPr>
        <w:t xml:space="preserve"> – информация, необходимая работодателю в связи с трудовыми отношениями и касающаяся конкретного работника (сведения о фактах, обстоятельствах и событиях частной жизни).</w:t>
      </w:r>
    </w:p>
    <w:p w:rsidR="006E0200" w:rsidRPr="009F6177" w:rsidRDefault="00462741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Пациент</w:t>
      </w:r>
      <w:r w:rsidR="006E0200" w:rsidRPr="009F6177">
        <w:rPr>
          <w:rFonts w:ascii="Times New Roman" w:hAnsi="Times New Roman"/>
          <w:b/>
          <w:i/>
        </w:rPr>
        <w:t xml:space="preserve"> (пациент)</w:t>
      </w:r>
      <w:r w:rsidR="006E0200" w:rsidRPr="009F6177">
        <w:rPr>
          <w:rFonts w:ascii="Times New Roman" w:hAnsi="Times New Roman"/>
        </w:rPr>
        <w:t xml:space="preserve"> – физическое лицо, выступающее стороной в гражданско-правовом договоре на оказание медицинских услуг.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  <w:b/>
          <w:i/>
        </w:rPr>
        <w:t xml:space="preserve">Обработка персональных данных </w:t>
      </w:r>
      <w:r w:rsidRPr="009F6177">
        <w:rPr>
          <w:rFonts w:ascii="Times New Roman" w:hAnsi="Times New Roman"/>
        </w:rPr>
        <w:t>–</w:t>
      </w:r>
      <w:r w:rsidRPr="009F617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F6177">
        <w:rPr>
          <w:rFonts w:ascii="Times New Roman" w:hAnsi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  <w:b/>
          <w:i/>
        </w:rPr>
        <w:t xml:space="preserve">Защита персональных данных </w:t>
      </w:r>
      <w:r w:rsidRPr="009F6177">
        <w:rPr>
          <w:rFonts w:ascii="Times New Roman" w:hAnsi="Times New Roman"/>
        </w:rPr>
        <w:t xml:space="preserve">– деятельность уполномоченных лиц 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 о конкретном работнике, </w:t>
      </w:r>
      <w:r w:rsidR="00462741">
        <w:rPr>
          <w:rFonts w:ascii="Times New Roman" w:hAnsi="Times New Roman"/>
        </w:rPr>
        <w:t>пациенте</w:t>
      </w:r>
      <w:r w:rsidRPr="009F6177">
        <w:rPr>
          <w:rFonts w:ascii="Times New Roman" w:hAnsi="Times New Roman"/>
        </w:rPr>
        <w:t>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  <w:b/>
          <w:i/>
        </w:rPr>
        <w:t>Конфиденциальная информация</w:t>
      </w:r>
      <w:r w:rsidRPr="009F6177">
        <w:rPr>
          <w:rFonts w:ascii="Times New Roman" w:hAnsi="Times New Roman"/>
        </w:rPr>
        <w:t xml:space="preserve"> – это информация (в документированном или электронном виде), доступ к которой ограничивается в соответствии с законодательством Российской Федерации.</w:t>
      </w:r>
    </w:p>
    <w:p w:rsidR="009F6177" w:rsidRDefault="009F6177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9F6177" w:rsidRDefault="009F6177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9F6177" w:rsidRDefault="009F6177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9F6177" w:rsidRDefault="009F6177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9F6177" w:rsidRDefault="009F6177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9F6177" w:rsidRDefault="009F6177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9F6177" w:rsidRDefault="009F6177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9F6177" w:rsidRDefault="009F6177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9F6177" w:rsidRDefault="009F6177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9F6177" w:rsidRDefault="009F6177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9F6177" w:rsidRDefault="009F6177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F6177">
        <w:rPr>
          <w:rFonts w:ascii="Times New Roman" w:hAnsi="Times New Roman"/>
          <w:b/>
          <w:bCs/>
        </w:rPr>
        <w:lastRenderedPageBreak/>
        <w:t>2. Защита персональных данных работников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bCs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bCs/>
        </w:rPr>
      </w:pPr>
      <w:r w:rsidRPr="009F6177">
        <w:rPr>
          <w:rFonts w:ascii="Times New Roman" w:hAnsi="Times New Roman"/>
          <w:b/>
          <w:bCs/>
        </w:rPr>
        <w:t xml:space="preserve">2.1. Состав персональных данных работника, обрабатываемых в </w:t>
      </w:r>
      <w:r w:rsidR="005A762B" w:rsidRPr="005A762B">
        <w:rPr>
          <w:rFonts w:ascii="Times New Roman" w:hAnsi="Times New Roman"/>
          <w:b/>
        </w:rPr>
        <w:t xml:space="preserve">ГБУЗ РБ </w:t>
      </w:r>
      <w:proofErr w:type="spellStart"/>
      <w:r w:rsidR="005A762B" w:rsidRPr="005A762B">
        <w:rPr>
          <w:rFonts w:ascii="Times New Roman" w:hAnsi="Times New Roman"/>
          <w:b/>
        </w:rPr>
        <w:t>Янаульская</w:t>
      </w:r>
      <w:proofErr w:type="spellEnd"/>
      <w:r w:rsidR="005A762B" w:rsidRPr="005A762B">
        <w:rPr>
          <w:rFonts w:ascii="Times New Roman" w:hAnsi="Times New Roman"/>
          <w:b/>
        </w:rPr>
        <w:t xml:space="preserve"> ЦРБ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bCs/>
        </w:rPr>
      </w:pP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Персональные данные работников (лиц, являющихся стороной трудового договора), которые обрабатываются в </w:t>
      </w:r>
      <w:r w:rsidR="005A762B">
        <w:rPr>
          <w:rFonts w:ascii="Times New Roman" w:hAnsi="Times New Roman"/>
        </w:rPr>
        <w:t xml:space="preserve">ГБУЗ РБ </w:t>
      </w:r>
      <w:proofErr w:type="spellStart"/>
      <w:r w:rsidR="005A762B">
        <w:rPr>
          <w:rFonts w:ascii="Times New Roman" w:hAnsi="Times New Roman"/>
        </w:rPr>
        <w:t>Янаульская</w:t>
      </w:r>
      <w:proofErr w:type="spellEnd"/>
      <w:r w:rsidR="005A762B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>: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паспортные данные (Ф. И. О., дата рождения, место рождения, место регистрации, семейное положение, наличие или отсутствие детей);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данные трудовой книжки работника (информация обо всех местах работы по трудовому договору, поощрениях); 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номер страхового свидетельства государственного пенсионного страхования;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информация из документов воинского учета – для военнообязанных и лиц, подлежащих призыву на военную службу;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информация об образовании, о квалификации или наличии специальных знаний;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информация о предварительных, периодических медицинских осмотрах;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информация о прививках (вакцинопрофилактике);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6177">
        <w:rPr>
          <w:rFonts w:ascii="Times New Roman" w:hAnsi="Times New Roman"/>
        </w:rPr>
        <w:t>–  информация</w:t>
      </w:r>
      <w:proofErr w:type="gramEnd"/>
      <w:r w:rsidRPr="009F6177">
        <w:rPr>
          <w:rFonts w:ascii="Times New Roman" w:hAnsi="Times New Roman"/>
        </w:rPr>
        <w:t xml:space="preserve"> о факте беременности женщины;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информация об инвалидности.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bCs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bCs/>
        </w:rPr>
      </w:pPr>
      <w:r w:rsidRPr="009F6177">
        <w:rPr>
          <w:rFonts w:ascii="Times New Roman" w:hAnsi="Times New Roman"/>
          <w:b/>
          <w:bCs/>
        </w:rPr>
        <w:t>2.2. Обработка персональных данных работника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rPr>
          <w:rFonts w:ascii="Times New Roman" w:hAnsi="Times New Roman"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2.2.1.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персональные данные работника могут обрабатываться исключительно </w:t>
      </w:r>
      <w:r w:rsidRPr="009F6177">
        <w:rPr>
          <w:rFonts w:ascii="Times New Roman" w:hAnsi="Times New Roman"/>
          <w:bCs/>
        </w:rPr>
        <w:t>в целях</w:t>
      </w:r>
      <w:r w:rsidRPr="009F6177">
        <w:rPr>
          <w:rFonts w:ascii="Times New Roman" w:hAnsi="Times New Roman"/>
        </w:rPr>
        <w:t xml:space="preserve"> обеспечения соблюдения законов и иных нормативных правовых актов, содействия работникам в трудоустройстве, обучении, обеспечения личной и имущественной безопасности работников;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все персональные данные (Ф. И. О., дата и место рождения, адрес, семейное положение, образование, профессия работника, а также иная информация, необходимая в связи с трудовыми отношениями) следует получать лично у работника. 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2.2.2. Если персональные данные работника можно получить только у третьей стороны, работник должен быть уведомлен об этом за три дня и от него должно быть получено письменное согласие (либо отказ), которое работник должен дать в течение пяти дней с получения уведомления.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2.2.3. Сведения о работниках </w:t>
      </w:r>
      <w:r w:rsidR="00C71913">
        <w:rPr>
          <w:rFonts w:ascii="Times New Roman" w:hAnsi="Times New Roman"/>
        </w:rPr>
        <w:t xml:space="preserve">ГБУЗ РБ </w:t>
      </w:r>
      <w:proofErr w:type="spellStart"/>
      <w:r w:rsidR="00C71913">
        <w:rPr>
          <w:rFonts w:ascii="Times New Roman" w:hAnsi="Times New Roman"/>
        </w:rPr>
        <w:t>Янаульская</w:t>
      </w:r>
      <w:proofErr w:type="spellEnd"/>
      <w:r w:rsidR="00C71913">
        <w:rPr>
          <w:rFonts w:ascii="Times New Roman" w:hAnsi="Times New Roman"/>
        </w:rPr>
        <w:t xml:space="preserve"> ЦРБ</w:t>
      </w:r>
      <w:r w:rsidR="00C71913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>хранятся на бумажных носителях в помещении бухгалтерии. Для этого используются специально оборудованные сейфы. Ключ от сейфа находится у главного бухгалтера</w:t>
      </w:r>
      <w:r w:rsidR="00C71913" w:rsidRPr="00C71913">
        <w:rPr>
          <w:rFonts w:ascii="Times New Roman" w:hAnsi="Times New Roman"/>
        </w:rPr>
        <w:t xml:space="preserve"> </w:t>
      </w:r>
      <w:r w:rsidR="00C71913">
        <w:rPr>
          <w:rFonts w:ascii="Times New Roman" w:hAnsi="Times New Roman"/>
        </w:rPr>
        <w:t xml:space="preserve">ГБУЗ РБ </w:t>
      </w:r>
      <w:proofErr w:type="spellStart"/>
      <w:r w:rsidR="00C71913">
        <w:rPr>
          <w:rFonts w:ascii="Times New Roman" w:hAnsi="Times New Roman"/>
        </w:rPr>
        <w:t>Янаульская</w:t>
      </w:r>
      <w:proofErr w:type="spellEnd"/>
      <w:r w:rsidR="00C71913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 xml:space="preserve">. 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2.2.4. Конкретные обязанности по хранению личных дел работников, заполнению, хранению и выдаче трудовых книжек (дубликатов трудовых книжек), иных документов, отражающих персональные данные работников, возлагаются на главного бухгалтера в соответствии с его должностными обязанностями, закрепленными в трудовом договоре и должностной инструкции.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2.2.5. Сведения о работниках </w:t>
      </w:r>
      <w:r w:rsidR="00C71913">
        <w:rPr>
          <w:rFonts w:ascii="Times New Roman" w:hAnsi="Times New Roman"/>
        </w:rPr>
        <w:t xml:space="preserve">ГБУЗ РБ </w:t>
      </w:r>
      <w:proofErr w:type="spellStart"/>
      <w:r w:rsidR="00C71913">
        <w:rPr>
          <w:rFonts w:ascii="Times New Roman" w:hAnsi="Times New Roman"/>
        </w:rPr>
        <w:t>Янаульская</w:t>
      </w:r>
      <w:proofErr w:type="spellEnd"/>
      <w:r w:rsidR="00C71913">
        <w:rPr>
          <w:rFonts w:ascii="Times New Roman" w:hAnsi="Times New Roman"/>
        </w:rPr>
        <w:t xml:space="preserve"> ЦРБ</w:t>
      </w:r>
      <w:r w:rsidR="00C71913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>могут также храниться на электронных носителях, доступ к которым ограничен паролем.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2.2.6. Работодатель обеспечивает ограничение доступа к персональным данным работников лицам, не уполномоченным законом либо работодателем на получение соответствующих сведений.</w:t>
      </w:r>
    </w:p>
    <w:p w:rsidR="006E0200" w:rsidRPr="009F6177" w:rsidRDefault="006E0200" w:rsidP="009F6177">
      <w:pPr>
        <w:tabs>
          <w:tab w:val="left" w:pos="3058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2.2.7. При получении сведений, составляющих персональные данные работников, указанные лица должны иметь право получать только те персональные данные работника, которые необходимы для выполнения конкретных функций, заданий.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F6177">
        <w:rPr>
          <w:rFonts w:ascii="Times New Roman" w:hAnsi="Times New Roman"/>
        </w:rPr>
        <w:t xml:space="preserve">2.2.8. </w:t>
      </w:r>
      <w:r w:rsidRPr="009F6177">
        <w:rPr>
          <w:rFonts w:ascii="Times New Roman" w:hAnsi="Times New Roman"/>
          <w:bCs/>
        </w:rPr>
        <w:t>При передаче персональных данных работника работодатель должен соблюдать следующие требования: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 (например, несчастный случай на производстве, вакцинация медицинского персонала);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не сообщать персональные данные работника в коммерческих целях без его письменного согласия;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не запрашивать информацию о состоянии здоровья работника, за исключением тех сведений, которые определяют возможность выполнения работником трудовой функции;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передавать персональные данные работника представителям работников в порядке, установленном Трудовым кодексом и настоящим Положением, и ограничивать эту информацию </w:t>
      </w:r>
      <w:r w:rsidRPr="009F6177">
        <w:rPr>
          <w:rFonts w:ascii="Times New Roman" w:hAnsi="Times New Roman"/>
        </w:rPr>
        <w:lastRenderedPageBreak/>
        <w:t>только теми персональными данными работника, которые необходимы для выполнения указанными представителями их функций.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Перечисленные требования установлены статьей 88 Трудового кодекса и не подлежат изменению, так как являются обязательными для сторон трудовых отношений.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bCs/>
        </w:rPr>
      </w:pPr>
      <w:r w:rsidRPr="009F6177">
        <w:rPr>
          <w:rFonts w:ascii="Times New Roman" w:hAnsi="Times New Roman"/>
          <w:b/>
          <w:bCs/>
        </w:rPr>
        <w:t>2.3. Обязанности работника и работодателя при обработке персональных данных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ind w:firstLine="540"/>
        <w:jc w:val="center"/>
        <w:rPr>
          <w:rFonts w:ascii="Times New Roman" w:hAnsi="Times New Roman"/>
          <w:bCs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>Обязанности работника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2.3.1. При поступлении на работу работник предоставляет свои персональные данные в форме документов: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паспорт или иной документ, удостоверяющий личность;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трудовая книжка, за исключением случаев, когда работник поступает на работу впервые или на условиях совместительства; 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страховое свидетельство государственного пенсионного страхования;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документы воинского учета – для военнообязанных и лиц, подлежащих призыву на военную службу;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в отдельных случаях с учетом специфики работы действующим законодательством может предусматриваться предъявление иных документов.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2.3.2. В случае изменения сведений, составляющих персональные данные, работник должен незамедлительно предоставить данную информацию работодателю.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>Обязанности работодателя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2.3.3. Работодатель обязан: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обеспечить защиту персональных данных работника;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обеспечить хранение первичной учетной документации по учету труда и его оплаты, к которой, в частности, относятся документы по учету кадров, по учету использования рабочего времени и расчетов с работниками по оплате труда (персональные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 лиц, о которых собраны данные);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заполнять документацию, содержащую персональные данные работника, преимущественно в соответствии с унифицированными формами первичной учетной документации по учету труда и его оплаты, если иные формы не утверждены в</w:t>
      </w:r>
      <w:r w:rsidR="005A762B" w:rsidRPr="005A762B">
        <w:rPr>
          <w:rFonts w:ascii="Times New Roman" w:hAnsi="Times New Roman"/>
        </w:rPr>
        <w:t xml:space="preserve"> </w:t>
      </w:r>
      <w:r w:rsidR="005A762B">
        <w:rPr>
          <w:rFonts w:ascii="Times New Roman" w:hAnsi="Times New Roman"/>
        </w:rPr>
        <w:t xml:space="preserve">ГБУЗ РБ </w:t>
      </w:r>
      <w:proofErr w:type="spellStart"/>
      <w:r w:rsidR="005A762B">
        <w:rPr>
          <w:rFonts w:ascii="Times New Roman" w:hAnsi="Times New Roman"/>
        </w:rPr>
        <w:t>Янаульская</w:t>
      </w:r>
      <w:proofErr w:type="spellEnd"/>
      <w:r w:rsidR="005A762B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>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выдавать работнику копии документов, связанных с работой, по письменному заявлению работника не позднее трех дней со дня подачи заявления. Копии документов, связанных с работой (приказа о приеме на работу, приказов о переводе на другую работу, приказа об увольнении, выписки из трудовой книжки, справки о заработной плате и др.), должны заверяться надлежащим образом и предоставляться работнику безвозмездно.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F6177">
        <w:rPr>
          <w:rFonts w:ascii="Times New Roman" w:hAnsi="Times New Roman"/>
        </w:rPr>
        <w:t xml:space="preserve">2.3.4. Работодатель </w:t>
      </w:r>
      <w:r w:rsidRPr="009F6177">
        <w:rPr>
          <w:rFonts w:ascii="Times New Roman" w:hAnsi="Times New Roman"/>
          <w:bCs/>
        </w:rPr>
        <w:t>не имеет права: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  <w:b/>
          <w:bCs/>
        </w:rPr>
        <w:t>–</w:t>
      </w:r>
      <w:r w:rsidRPr="009F6177">
        <w:rPr>
          <w:rFonts w:ascii="Times New Roman" w:hAnsi="Times New Roman"/>
          <w:bCs/>
        </w:rPr>
        <w:t xml:space="preserve"> </w:t>
      </w:r>
      <w:r w:rsidRPr="009F6177">
        <w:rPr>
          <w:rFonts w:ascii="Times New Roman" w:hAnsi="Times New Roman"/>
        </w:rPr>
        <w:t>получать и обрабатывать персональные данные работника о его политических, религиозных и иных убеждениях, частной жизни;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законом;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при принятии решений, затрагивающих интересы работников, основываться на персональных данных работника, полученных в результате их автоматизированной обработки.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2.3.5. Запрещается требовать от лица, поступающего на работу, документы помимо предусмотренных Трудовым кодексом, иными федеральными законами, указами Президента и постановлениями Правительства.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bCs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bCs/>
        </w:rPr>
      </w:pPr>
      <w:r w:rsidRPr="009F6177">
        <w:rPr>
          <w:rFonts w:ascii="Times New Roman" w:hAnsi="Times New Roman"/>
          <w:b/>
          <w:bCs/>
        </w:rPr>
        <w:t>2.4. Права работников в целях защиты персональных данных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2.4.1. В целях защиты персональных данных, хранящихся у работодателя, работники вправе: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получать полную информацию об их персональных данных и обработке этих данных, в частности, работник имеет право знать, кто и в каких целях использует или использовал его персональные данные;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lastRenderedPageBreak/>
        <w:t>– иметь свободный бесплатный доступ к своим персональным данным, в том числе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определять представителей для защиты своих персональных данных;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требовать исключения или исправления неверных или неполных персональных данных; дополнять данные оценочного характера заявлением, выражающим его собственную точку зрения;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>3. Персональные данные пациентов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rPr>
          <w:rFonts w:ascii="Times New Roman" w:hAnsi="Times New Roman"/>
          <w:bCs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bCs/>
        </w:rPr>
      </w:pPr>
      <w:r w:rsidRPr="009F6177">
        <w:rPr>
          <w:rFonts w:ascii="Times New Roman" w:hAnsi="Times New Roman"/>
          <w:b/>
          <w:bCs/>
        </w:rPr>
        <w:t xml:space="preserve">3.1. Состав сведений (персональных данных) о </w:t>
      </w:r>
      <w:r w:rsidR="00462741">
        <w:rPr>
          <w:rFonts w:ascii="Times New Roman" w:hAnsi="Times New Roman"/>
          <w:b/>
          <w:bCs/>
        </w:rPr>
        <w:t>пациента</w:t>
      </w:r>
      <w:r w:rsidRPr="009F6177">
        <w:rPr>
          <w:rFonts w:ascii="Times New Roman" w:hAnsi="Times New Roman"/>
          <w:b/>
          <w:bCs/>
        </w:rPr>
        <w:t>х и цели их обработки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rPr>
          <w:rFonts w:ascii="Times New Roman" w:hAnsi="Times New Roman"/>
          <w:bCs/>
        </w:rPr>
      </w:pP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3.1.1. Персональные данные пациентов (лиц, являющихся стороной договора на оказание медиц</w:t>
      </w:r>
      <w:r w:rsidR="005A762B">
        <w:rPr>
          <w:rFonts w:ascii="Times New Roman" w:hAnsi="Times New Roman"/>
        </w:rPr>
        <w:t>инских услуг), обрабатываемые в</w:t>
      </w:r>
      <w:r w:rsidR="005A762B" w:rsidRPr="005A762B">
        <w:rPr>
          <w:rFonts w:ascii="Times New Roman" w:hAnsi="Times New Roman"/>
        </w:rPr>
        <w:t xml:space="preserve"> </w:t>
      </w:r>
      <w:r w:rsidR="005A762B">
        <w:rPr>
          <w:rFonts w:ascii="Times New Roman" w:hAnsi="Times New Roman"/>
        </w:rPr>
        <w:t xml:space="preserve">ГБУЗ РБ </w:t>
      </w:r>
      <w:proofErr w:type="spellStart"/>
      <w:r w:rsidR="005A762B">
        <w:rPr>
          <w:rFonts w:ascii="Times New Roman" w:hAnsi="Times New Roman"/>
        </w:rPr>
        <w:t>Янаульская</w:t>
      </w:r>
      <w:proofErr w:type="spellEnd"/>
      <w:r w:rsidR="005A762B">
        <w:rPr>
          <w:rFonts w:ascii="Times New Roman" w:hAnsi="Times New Roman"/>
        </w:rPr>
        <w:t xml:space="preserve"> ЦРБ</w:t>
      </w:r>
      <w:r w:rsidR="005A762B">
        <w:rPr>
          <w:rFonts w:ascii="Times New Roman" w:hAnsi="Times New Roman"/>
        </w:rPr>
        <w:t>: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паспортные данные;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номера телефонов для связи с пациентом (контактная информация);</w:t>
      </w:r>
    </w:p>
    <w:p w:rsidR="006E0200" w:rsidRPr="009F6177" w:rsidRDefault="006E0200" w:rsidP="009F6177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информация о состоянии здоровья пациента, поставленных диагнозах, проведенном или планируемом к проведению медицинском вмешательстве.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  <w:bCs/>
        </w:rPr>
        <w:t xml:space="preserve">3.1.2. </w:t>
      </w:r>
      <w:r w:rsidRPr="009F6177">
        <w:rPr>
          <w:rFonts w:ascii="Times New Roman" w:hAnsi="Times New Roman"/>
        </w:rPr>
        <w:t>Персональные данные пациентов, полученные при заключении договора на медицинские услуги, обрабатываются только в целях предоставления качественной медицинской помощи, проведения оценки качества оказываемых услуг, в целях обеспечения оплаты лечения пациентов посредством страховых компаний.</w:t>
      </w:r>
    </w:p>
    <w:p w:rsidR="006E0200" w:rsidRPr="009F6177" w:rsidRDefault="005A762B" w:rsidP="009F61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3.1.3. ГБУЗ РБ </w:t>
      </w:r>
      <w:proofErr w:type="spellStart"/>
      <w:r>
        <w:rPr>
          <w:rFonts w:ascii="Times New Roman" w:hAnsi="Times New Roman"/>
        </w:rPr>
        <w:t>Янаульская</w:t>
      </w:r>
      <w:proofErr w:type="spellEnd"/>
      <w:r>
        <w:rPr>
          <w:rFonts w:ascii="Times New Roman" w:hAnsi="Times New Roman"/>
        </w:rPr>
        <w:t xml:space="preserve"> ЦРБ </w:t>
      </w:r>
      <w:r w:rsidR="006E0200" w:rsidRPr="009F6177">
        <w:rPr>
          <w:rFonts w:ascii="Times New Roman" w:hAnsi="Times New Roman"/>
        </w:rPr>
        <w:t xml:space="preserve">обеспечивает конфиденциальность персональных данных </w:t>
      </w:r>
      <w:r w:rsidR="00462741">
        <w:rPr>
          <w:rFonts w:ascii="Times New Roman" w:hAnsi="Times New Roman"/>
        </w:rPr>
        <w:t>пациент</w:t>
      </w:r>
      <w:r w:rsidR="006E0200" w:rsidRPr="009F6177">
        <w:rPr>
          <w:rFonts w:ascii="Times New Roman" w:hAnsi="Times New Roman"/>
        </w:rPr>
        <w:t xml:space="preserve">ов и обязана не допускать их распространения без согласия </w:t>
      </w:r>
      <w:r w:rsidR="00462741">
        <w:rPr>
          <w:rFonts w:ascii="Times New Roman" w:hAnsi="Times New Roman"/>
        </w:rPr>
        <w:t>пациент</w:t>
      </w:r>
      <w:r w:rsidR="006E0200" w:rsidRPr="009F6177">
        <w:rPr>
          <w:rFonts w:ascii="Times New Roman" w:hAnsi="Times New Roman"/>
        </w:rPr>
        <w:t>ов либо наличия иного законного основания.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3.1.4. Все меры конфиденциальности при сборе, обработке и хранении персональных данных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ов распространяются как на бумажные, так и на электронные (автоматизированные) носители информации.</w:t>
      </w:r>
    </w:p>
    <w:p w:rsidR="006E0200" w:rsidRPr="009F6177" w:rsidRDefault="006E0200" w:rsidP="009F6177">
      <w:pPr>
        <w:spacing w:after="0" w:line="240" w:lineRule="auto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 xml:space="preserve">3.2. Порядок обработки персональных данных </w:t>
      </w:r>
      <w:r w:rsidR="009F6177">
        <w:rPr>
          <w:rFonts w:ascii="Times New Roman" w:hAnsi="Times New Roman"/>
          <w:b/>
        </w:rPr>
        <w:t>пациентов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3.2.1. </w:t>
      </w:r>
      <w:r w:rsidR="009F6177">
        <w:rPr>
          <w:rFonts w:ascii="Times New Roman" w:hAnsi="Times New Roman"/>
        </w:rPr>
        <w:t xml:space="preserve">ГБУЗ РБ </w:t>
      </w:r>
      <w:proofErr w:type="spellStart"/>
      <w:r w:rsidR="009F6177">
        <w:rPr>
          <w:rFonts w:ascii="Times New Roman" w:hAnsi="Times New Roman"/>
        </w:rPr>
        <w:t>Янаульская</w:t>
      </w:r>
      <w:proofErr w:type="spellEnd"/>
      <w:r w:rsidR="009F6177">
        <w:rPr>
          <w:rFonts w:ascii="Times New Roman" w:hAnsi="Times New Roman"/>
        </w:rPr>
        <w:t xml:space="preserve"> ЦРБ </w:t>
      </w:r>
      <w:r w:rsidRPr="009F6177">
        <w:rPr>
          <w:rFonts w:ascii="Times New Roman" w:hAnsi="Times New Roman"/>
        </w:rPr>
        <w:t xml:space="preserve">получает персональные данные непосредственно от субъекта персональных данных –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на основании заключения с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ом письменного договора на оказание медицинских услуг.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3.2.2. В силу подпункта 5 части 1 статьи 6, подпункта 4 части 2 статьи 10 Федерального закона от 27.07.2006 № 152-ФЗ письменного согласия на обработку персональных данных о здоровье пациента не требуется.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По смыслу части 1 статьи 11 Федерального закона от 27.07.2006 № 152-ФЗ рентгеновские снимки, слепки зубов, фотографии пациентов не являются биометрическими данными, поскольку не используются оператором для установления личности субъекта персональных данных.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Согласие на обработку персональных данных пациентов берется </w:t>
      </w:r>
      <w:r w:rsidR="005A762B">
        <w:rPr>
          <w:rFonts w:ascii="Times New Roman" w:hAnsi="Times New Roman"/>
        </w:rPr>
        <w:t xml:space="preserve">ГБУЗ РБ </w:t>
      </w:r>
      <w:proofErr w:type="spellStart"/>
      <w:r w:rsidR="005A762B">
        <w:rPr>
          <w:rFonts w:ascii="Times New Roman" w:hAnsi="Times New Roman"/>
        </w:rPr>
        <w:t>Янаульская</w:t>
      </w:r>
      <w:proofErr w:type="spellEnd"/>
      <w:r w:rsidR="005A762B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 xml:space="preserve"> с целью демонстрации пациентам серьезности намерений соблюдения конфиденциальности, а также с целью предупреждения о тех случаях, когда информация о здоровье пациента может быть передана третьим лицам без его согласия.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3.2.3. Персональные данные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обрабатываются </w:t>
      </w:r>
      <w:r w:rsidR="005A762B">
        <w:rPr>
          <w:rFonts w:ascii="Times New Roman" w:hAnsi="Times New Roman"/>
        </w:rPr>
        <w:t xml:space="preserve">ГБУЗ РБ </w:t>
      </w:r>
      <w:proofErr w:type="spellStart"/>
      <w:r w:rsidR="005A762B">
        <w:rPr>
          <w:rFonts w:ascii="Times New Roman" w:hAnsi="Times New Roman"/>
        </w:rPr>
        <w:t>Янаульская</w:t>
      </w:r>
      <w:proofErr w:type="spellEnd"/>
      <w:r w:rsidR="005A762B">
        <w:rPr>
          <w:rFonts w:ascii="Times New Roman" w:hAnsi="Times New Roman"/>
        </w:rPr>
        <w:t xml:space="preserve"> ЦРБ</w:t>
      </w:r>
      <w:r w:rsidR="005A762B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 xml:space="preserve">исключительно для достижения целей, определенных письменным договором между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ом </w:t>
      </w:r>
      <w:proofErr w:type="gramStart"/>
      <w:r w:rsidRPr="009F6177">
        <w:rPr>
          <w:rFonts w:ascii="Times New Roman" w:hAnsi="Times New Roman"/>
        </w:rPr>
        <w:t>и</w:t>
      </w:r>
      <w:r w:rsidR="005A762B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 xml:space="preserve"> </w:t>
      </w:r>
      <w:r w:rsidR="005A762B">
        <w:rPr>
          <w:rFonts w:ascii="Times New Roman" w:hAnsi="Times New Roman"/>
        </w:rPr>
        <w:t>ГБУЗ</w:t>
      </w:r>
      <w:proofErr w:type="gramEnd"/>
      <w:r w:rsidR="005A762B">
        <w:rPr>
          <w:rFonts w:ascii="Times New Roman" w:hAnsi="Times New Roman"/>
        </w:rPr>
        <w:t xml:space="preserve"> РБ </w:t>
      </w:r>
      <w:proofErr w:type="spellStart"/>
      <w:r w:rsidR="005A762B">
        <w:rPr>
          <w:rFonts w:ascii="Times New Roman" w:hAnsi="Times New Roman"/>
        </w:rPr>
        <w:t>Янаульская</w:t>
      </w:r>
      <w:proofErr w:type="spellEnd"/>
      <w:r w:rsidR="005A762B">
        <w:rPr>
          <w:rFonts w:ascii="Times New Roman" w:hAnsi="Times New Roman"/>
        </w:rPr>
        <w:t xml:space="preserve"> ЦРБ</w:t>
      </w:r>
      <w:r w:rsidR="005A762B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 xml:space="preserve">в частности, для оказания медицинских услуг </w:t>
      </w:r>
      <w:r w:rsidR="00462741">
        <w:rPr>
          <w:rFonts w:ascii="Times New Roman" w:hAnsi="Times New Roman"/>
        </w:rPr>
        <w:t>пациенту</w:t>
      </w:r>
      <w:r w:rsidRPr="009F6177">
        <w:rPr>
          <w:rFonts w:ascii="Times New Roman" w:hAnsi="Times New Roman"/>
        </w:rPr>
        <w:t>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3.2.4. Обработка персональных данных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ов ведется методом смешанной (в том числе автоматизированной) обработки.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3.2.5. К обработке персональных данных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могут иметь доступ только сотрудники </w:t>
      </w:r>
      <w:r w:rsidR="00DC23E0">
        <w:rPr>
          <w:rFonts w:ascii="Times New Roman" w:hAnsi="Times New Roman"/>
        </w:rPr>
        <w:t xml:space="preserve">ГБУЗ РБ </w:t>
      </w:r>
      <w:proofErr w:type="spellStart"/>
      <w:r w:rsidR="00DC23E0">
        <w:rPr>
          <w:rFonts w:ascii="Times New Roman" w:hAnsi="Times New Roman"/>
        </w:rPr>
        <w:t>Янаульская</w:t>
      </w:r>
      <w:proofErr w:type="spellEnd"/>
      <w:r w:rsidR="00DC23E0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 xml:space="preserve">, допущенные к работе с персональными данными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>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3.2.6. Отзыв пациентом согласия на обработку персональных данных о здоровье не влечет прекращения обработки персональных данных в силу части 2 статьи 9 Федерального закона от 27.07.2006 № 152-ФЗ.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3.2.7. </w:t>
      </w:r>
      <w:r w:rsidR="00B07B42">
        <w:rPr>
          <w:rFonts w:ascii="Times New Roman" w:hAnsi="Times New Roman"/>
        </w:rPr>
        <w:t xml:space="preserve">ГБУЗ РБ </w:t>
      </w:r>
      <w:proofErr w:type="spellStart"/>
      <w:r w:rsidR="00B07B42">
        <w:rPr>
          <w:rFonts w:ascii="Times New Roman" w:hAnsi="Times New Roman"/>
        </w:rPr>
        <w:t>Янаульская</w:t>
      </w:r>
      <w:proofErr w:type="spellEnd"/>
      <w:r w:rsidR="00B07B42">
        <w:rPr>
          <w:rFonts w:ascii="Times New Roman" w:hAnsi="Times New Roman"/>
        </w:rPr>
        <w:t xml:space="preserve"> ЦРБ</w:t>
      </w:r>
      <w:r w:rsidR="00B07B42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 xml:space="preserve">уничтожает персональные данные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>, за исключением данных, содержащихся в медицинской карте и иной медицинской документации, в следующие сроки: хранящиеся на электронных носителях – в течение трех рабочих дней с момента расторжения договора или отзыва согласия на обработку.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3.2.8. Передачу персональных данных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</w:t>
      </w:r>
      <w:r w:rsidR="00B07B42">
        <w:rPr>
          <w:rFonts w:ascii="Times New Roman" w:hAnsi="Times New Roman"/>
        </w:rPr>
        <w:t xml:space="preserve">ГБУЗ РБ </w:t>
      </w:r>
      <w:proofErr w:type="spellStart"/>
      <w:r w:rsidR="00B07B42">
        <w:rPr>
          <w:rFonts w:ascii="Times New Roman" w:hAnsi="Times New Roman"/>
        </w:rPr>
        <w:t>Янаульская</w:t>
      </w:r>
      <w:proofErr w:type="spellEnd"/>
      <w:r w:rsidR="00B07B42">
        <w:rPr>
          <w:rFonts w:ascii="Times New Roman" w:hAnsi="Times New Roman"/>
        </w:rPr>
        <w:t xml:space="preserve"> ЦРБ</w:t>
      </w:r>
      <w:r w:rsidR="00B07B42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 xml:space="preserve">производит исключительно для достижения целей, определенных письменными договорами между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ом и</w:t>
      </w:r>
      <w:r w:rsidR="00B07B42" w:rsidRPr="00B07B42">
        <w:rPr>
          <w:rFonts w:ascii="Times New Roman" w:hAnsi="Times New Roman"/>
        </w:rPr>
        <w:t xml:space="preserve"> </w:t>
      </w:r>
      <w:r w:rsidR="00B07B42">
        <w:rPr>
          <w:rFonts w:ascii="Times New Roman" w:hAnsi="Times New Roman"/>
        </w:rPr>
        <w:t xml:space="preserve">ГБУЗ РБ </w:t>
      </w:r>
      <w:proofErr w:type="spellStart"/>
      <w:r w:rsidR="00B07B42">
        <w:rPr>
          <w:rFonts w:ascii="Times New Roman" w:hAnsi="Times New Roman"/>
        </w:rPr>
        <w:t>Янаульская</w:t>
      </w:r>
      <w:proofErr w:type="spellEnd"/>
      <w:r w:rsidR="00B07B42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 xml:space="preserve">, в частности, для оплаты медицинских услуг, оказываемых на основании договоров добровольного медицинского страхования. 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lastRenderedPageBreak/>
        <w:t xml:space="preserve">Надлежаще заверенную копию медицинской карты пациента для экспертизы страховой компании </w:t>
      </w:r>
      <w:r w:rsidR="00B07B42">
        <w:rPr>
          <w:rFonts w:ascii="Times New Roman" w:hAnsi="Times New Roman"/>
        </w:rPr>
        <w:t xml:space="preserve">ГБУЗ РБ </w:t>
      </w:r>
      <w:proofErr w:type="spellStart"/>
      <w:r w:rsidR="00B07B42">
        <w:rPr>
          <w:rFonts w:ascii="Times New Roman" w:hAnsi="Times New Roman"/>
        </w:rPr>
        <w:t>Янаульская</w:t>
      </w:r>
      <w:proofErr w:type="spellEnd"/>
      <w:r w:rsidR="00B07B42">
        <w:rPr>
          <w:rFonts w:ascii="Times New Roman" w:hAnsi="Times New Roman"/>
        </w:rPr>
        <w:t xml:space="preserve"> ЦРБ</w:t>
      </w:r>
      <w:r w:rsidR="00B07B42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>передает в бумажном виде. Передача копии по запросу страховой компании в силу подпункта 8 части 2 статьи 10 Федерального закона от 27.07.2006 № 152-ФЗ не требует письменного согласия пациента.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3.2.9. Без согласия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персональные данные о состоянии его здоровья могут быть переданы в случаях, прямо предусмотренных статьей 13 Федерального закона от 21.11.2011 № 323-ФЗ, </w:t>
      </w:r>
      <w:r w:rsidRPr="009F6177">
        <w:rPr>
          <w:rFonts w:ascii="Times New Roman" w:hAnsi="Times New Roman"/>
          <w:b/>
        </w:rPr>
        <w:t>в случае возникновения угрозы распространения инфекционных заболеваний</w:t>
      </w:r>
      <w:r w:rsidRPr="009F6177">
        <w:rPr>
          <w:rFonts w:ascii="Times New Roman" w:hAnsi="Times New Roman"/>
        </w:rPr>
        <w:t xml:space="preserve"> (гепатиты, ВИЧ, сифилис, ОРИ, туберкулез), о чем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 уведомляется в согласии на обработку его персональных данных.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3.2.10. Персональные данные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ов содержатся в следующих группах документов: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договор на оказание медицинских услуг и все приложения к нему;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согласие родителей на подписание договора несовершеннолетним;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анкета о здоровье;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медицинская карта;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информированные согласия на различные виды медицинских манипуляций;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протоколы фиксации претензий пациента.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3.2.11. Персональные данные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ов могут храниться как на бумажных носителях, так и в электронном виде.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3.2.12. Персональные данные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ов на бумажных носителях, если с них не снят на законном основании режим конфиденциальности, хранятся в специально отведенных железных шкафах. Ключи от железных шкафов хранятся лично у старшей медицинской сестры, допущенной к обработке персональных данных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ов.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3.2.13. Персональные данные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ов также хранятся в электронном виде – в локальной компьютерной сети</w:t>
      </w:r>
      <w:r w:rsidR="009F0B35" w:rsidRPr="009F0B35">
        <w:rPr>
          <w:rFonts w:ascii="Times New Roman" w:hAnsi="Times New Roman"/>
        </w:rPr>
        <w:t xml:space="preserve"> </w:t>
      </w:r>
      <w:r w:rsidR="009F0B35">
        <w:rPr>
          <w:rFonts w:ascii="Times New Roman" w:hAnsi="Times New Roman"/>
        </w:rPr>
        <w:t xml:space="preserve">ГБУЗ РБ </w:t>
      </w:r>
      <w:proofErr w:type="spellStart"/>
      <w:r w:rsidR="009F0B35">
        <w:rPr>
          <w:rFonts w:ascii="Times New Roman" w:hAnsi="Times New Roman"/>
        </w:rPr>
        <w:t>Янаульская</w:t>
      </w:r>
      <w:proofErr w:type="spellEnd"/>
      <w:r w:rsidR="009F0B35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 xml:space="preserve">, </w:t>
      </w:r>
      <w:proofErr w:type="gramStart"/>
      <w:r w:rsidRPr="009F6177">
        <w:rPr>
          <w:rFonts w:ascii="Times New Roman" w:hAnsi="Times New Roman"/>
        </w:rPr>
        <w:t>в базах</w:t>
      </w:r>
      <w:proofErr w:type="gramEnd"/>
      <w:r w:rsidRPr="009F6177">
        <w:rPr>
          <w:rFonts w:ascii="Times New Roman" w:hAnsi="Times New Roman"/>
        </w:rPr>
        <w:t xml:space="preserve"> данных, каталогах и файлах, размещенных на серверах</w:t>
      </w:r>
      <w:r w:rsidR="009F0B35" w:rsidRPr="009F0B35">
        <w:rPr>
          <w:rFonts w:ascii="Times New Roman" w:hAnsi="Times New Roman"/>
        </w:rPr>
        <w:t xml:space="preserve"> </w:t>
      </w:r>
      <w:r w:rsidR="009F0B35">
        <w:rPr>
          <w:rFonts w:ascii="Times New Roman" w:hAnsi="Times New Roman"/>
        </w:rPr>
        <w:t xml:space="preserve">ГБУЗ РБ </w:t>
      </w:r>
      <w:proofErr w:type="spellStart"/>
      <w:r w:rsidR="009F0B35">
        <w:rPr>
          <w:rFonts w:ascii="Times New Roman" w:hAnsi="Times New Roman"/>
        </w:rPr>
        <w:t>Янаульская</w:t>
      </w:r>
      <w:proofErr w:type="spellEnd"/>
      <w:r w:rsidR="009F0B35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 xml:space="preserve">, доступ к которым разрешен сотрудникам, допущенным к обработке персональных данных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ов.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3.2.14. При передаче персональных данных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</w:t>
      </w:r>
      <w:r w:rsidR="009F0B35">
        <w:rPr>
          <w:rFonts w:ascii="Times New Roman" w:hAnsi="Times New Roman"/>
        </w:rPr>
        <w:t xml:space="preserve">ГБУЗ РБ </w:t>
      </w:r>
      <w:proofErr w:type="spellStart"/>
      <w:r w:rsidR="009F0B35">
        <w:rPr>
          <w:rFonts w:ascii="Times New Roman" w:hAnsi="Times New Roman"/>
        </w:rPr>
        <w:t>Янаульская</w:t>
      </w:r>
      <w:proofErr w:type="spellEnd"/>
      <w:r w:rsidR="009F0B35">
        <w:rPr>
          <w:rFonts w:ascii="Times New Roman" w:hAnsi="Times New Roman"/>
        </w:rPr>
        <w:t xml:space="preserve"> ЦРБ</w:t>
      </w:r>
      <w:r w:rsidR="009F0B35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 xml:space="preserve">должна соблюдать следующие требования: 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не сообщать персональные данные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третьей стороне без письменного согласия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, за исключением случаев, установленных федеральным законом; 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не сообщать персональные данные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в коммерческих целях без его письменного согласия; 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предупредить лиц, получающих персональные данные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 </w:t>
      </w:r>
    </w:p>
    <w:p w:rsidR="006E0200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разрешать доступ к персональным данным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ов только специально уполномоченным лицам, при этом указанные лица должны иметь право получать только те персональные данные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ов, которые необходимы для выполнения конкретных функций. </w:t>
      </w:r>
    </w:p>
    <w:p w:rsidR="009F6177" w:rsidRPr="009F6177" w:rsidRDefault="009F6177" w:rsidP="009F6177">
      <w:pPr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 xml:space="preserve">3.3. Права и обязанности </w:t>
      </w:r>
      <w:r w:rsidR="009F0B35" w:rsidRPr="009F0B35">
        <w:rPr>
          <w:rFonts w:ascii="Times New Roman" w:hAnsi="Times New Roman"/>
          <w:b/>
        </w:rPr>
        <w:t xml:space="preserve">ГБУЗ РБ </w:t>
      </w:r>
      <w:proofErr w:type="spellStart"/>
      <w:r w:rsidR="009F0B35" w:rsidRPr="009F0B35">
        <w:rPr>
          <w:rFonts w:ascii="Times New Roman" w:hAnsi="Times New Roman"/>
          <w:b/>
        </w:rPr>
        <w:t>Янаульская</w:t>
      </w:r>
      <w:proofErr w:type="spellEnd"/>
      <w:r w:rsidR="009F0B35" w:rsidRPr="009F0B35">
        <w:rPr>
          <w:rFonts w:ascii="Times New Roman" w:hAnsi="Times New Roman"/>
          <w:b/>
        </w:rPr>
        <w:t xml:space="preserve"> ЦРБ</w:t>
      </w:r>
      <w:r w:rsidR="009F0B35" w:rsidRPr="009F6177">
        <w:rPr>
          <w:rFonts w:ascii="Times New Roman" w:hAnsi="Times New Roman"/>
          <w:b/>
        </w:rPr>
        <w:t xml:space="preserve"> </w:t>
      </w:r>
      <w:r w:rsidRPr="009F6177">
        <w:rPr>
          <w:rFonts w:ascii="Times New Roman" w:hAnsi="Times New Roman"/>
          <w:b/>
        </w:rPr>
        <w:t>при обработке персональных данных пациента</w:t>
      </w:r>
    </w:p>
    <w:p w:rsidR="006E0200" w:rsidRPr="009F6177" w:rsidRDefault="006E0200" w:rsidP="009F6177">
      <w:pPr>
        <w:spacing w:after="0" w:line="240" w:lineRule="auto"/>
        <w:rPr>
          <w:rFonts w:ascii="Times New Roman" w:hAnsi="Times New Roman"/>
          <w:b/>
        </w:rPr>
      </w:pP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  <w:b/>
        </w:rPr>
      </w:pPr>
      <w:r w:rsidRPr="009F6177">
        <w:rPr>
          <w:rFonts w:ascii="Times New Roman" w:hAnsi="Times New Roman"/>
        </w:rPr>
        <w:t xml:space="preserve">3.3.1. В целях обеспечения прав и свобод человека и гражданина </w:t>
      </w:r>
      <w:r w:rsidR="001B3432">
        <w:rPr>
          <w:rFonts w:ascii="Times New Roman" w:hAnsi="Times New Roman"/>
        </w:rPr>
        <w:t xml:space="preserve">ГБУЗ РБ </w:t>
      </w:r>
      <w:proofErr w:type="spellStart"/>
      <w:proofErr w:type="gramStart"/>
      <w:r w:rsidR="001B3432">
        <w:rPr>
          <w:rFonts w:ascii="Times New Roman" w:hAnsi="Times New Roman"/>
        </w:rPr>
        <w:t>Янаульская</w:t>
      </w:r>
      <w:proofErr w:type="spellEnd"/>
      <w:r w:rsidR="001B3432">
        <w:rPr>
          <w:rFonts w:ascii="Times New Roman" w:hAnsi="Times New Roman"/>
        </w:rPr>
        <w:t xml:space="preserve"> ЦРБ</w:t>
      </w:r>
      <w:proofErr w:type="gramEnd"/>
      <w:r w:rsidR="001B3432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 xml:space="preserve">и ее сотрудники при обработке персональных данных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обязаны соблюдать следующие общие требования: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при определении объема и содержания персональных данных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, подлежащих обработке, руководствоваться федеральными законами от 27.07.2006 № 152-ФЗ и от 21.11.2011 № 323-ФЗ, а также договорными обязательствами, взятыми на себя сторонами по договору между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ом и</w:t>
      </w:r>
      <w:r w:rsidR="001B3432" w:rsidRPr="001B3432">
        <w:rPr>
          <w:rFonts w:ascii="Times New Roman" w:hAnsi="Times New Roman"/>
        </w:rPr>
        <w:t xml:space="preserve"> </w:t>
      </w:r>
      <w:r w:rsidR="001B3432">
        <w:rPr>
          <w:rFonts w:ascii="Times New Roman" w:hAnsi="Times New Roman"/>
        </w:rPr>
        <w:t xml:space="preserve">ГБУЗ РБ </w:t>
      </w:r>
      <w:proofErr w:type="spellStart"/>
      <w:r w:rsidR="001B3432">
        <w:rPr>
          <w:rFonts w:ascii="Times New Roman" w:hAnsi="Times New Roman"/>
        </w:rPr>
        <w:t>Янаульская</w:t>
      </w:r>
      <w:proofErr w:type="spellEnd"/>
      <w:r w:rsidR="001B3432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>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не получать и не обрабатывать персональные данные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о его судимости, политических, религиозных и иных убеждениях и частной жизни. 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3.3.2. </w:t>
      </w:r>
      <w:r w:rsidR="001B3432">
        <w:rPr>
          <w:rFonts w:ascii="Times New Roman" w:hAnsi="Times New Roman"/>
        </w:rPr>
        <w:t xml:space="preserve">ГБУЗ РБ </w:t>
      </w:r>
      <w:proofErr w:type="spellStart"/>
      <w:r w:rsidR="001B3432">
        <w:rPr>
          <w:rFonts w:ascii="Times New Roman" w:hAnsi="Times New Roman"/>
        </w:rPr>
        <w:t>Янаульская</w:t>
      </w:r>
      <w:proofErr w:type="spellEnd"/>
      <w:r w:rsidR="001B3432">
        <w:rPr>
          <w:rFonts w:ascii="Times New Roman" w:hAnsi="Times New Roman"/>
        </w:rPr>
        <w:t xml:space="preserve"> ЦРБ</w:t>
      </w:r>
      <w:r w:rsidR="001B3432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 xml:space="preserve">должна обеспечить защиту персональных данных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от неправомерного их использования или утраты за собственный счет в порядке, установленном федеральным законодательством.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3.3.3. </w:t>
      </w:r>
      <w:r w:rsidR="001B3432">
        <w:rPr>
          <w:rFonts w:ascii="Times New Roman" w:hAnsi="Times New Roman"/>
        </w:rPr>
        <w:t xml:space="preserve">ГБУЗ РБ </w:t>
      </w:r>
      <w:proofErr w:type="spellStart"/>
      <w:r w:rsidR="001B3432">
        <w:rPr>
          <w:rFonts w:ascii="Times New Roman" w:hAnsi="Times New Roman"/>
        </w:rPr>
        <w:t>Янаульская</w:t>
      </w:r>
      <w:proofErr w:type="spellEnd"/>
      <w:r w:rsidR="001B3432">
        <w:rPr>
          <w:rFonts w:ascii="Times New Roman" w:hAnsi="Times New Roman"/>
        </w:rPr>
        <w:t xml:space="preserve"> ЦРБ</w:t>
      </w:r>
      <w:r w:rsidR="001B3432" w:rsidRPr="009F6177">
        <w:rPr>
          <w:rFonts w:ascii="Times New Roman" w:hAnsi="Times New Roman"/>
        </w:rPr>
        <w:t xml:space="preserve"> </w:t>
      </w:r>
      <w:r w:rsidR="001B3432">
        <w:rPr>
          <w:rFonts w:ascii="Times New Roman" w:hAnsi="Times New Roman"/>
        </w:rPr>
        <w:t>о</w:t>
      </w:r>
      <w:r w:rsidRPr="009F6177">
        <w:rPr>
          <w:rFonts w:ascii="Times New Roman" w:hAnsi="Times New Roman"/>
        </w:rPr>
        <w:t xml:space="preserve">бязана сообщить </w:t>
      </w:r>
      <w:r w:rsidR="00462741">
        <w:rPr>
          <w:rFonts w:ascii="Times New Roman" w:hAnsi="Times New Roman"/>
        </w:rPr>
        <w:t>пациенту</w:t>
      </w:r>
      <w:r w:rsidRPr="009F6177">
        <w:rPr>
          <w:rFonts w:ascii="Times New Roman" w:hAnsi="Times New Roman"/>
        </w:rPr>
        <w:t xml:space="preserve"> информацию о наличии персональных данных о нем, а также предоставить возможность ознакомиться с ними:</w:t>
      </w:r>
    </w:p>
    <w:p w:rsidR="006E0200" w:rsidRPr="009F6177" w:rsidRDefault="006E0200" w:rsidP="009F617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в течение трех рабочих дней с момента обращения (подачи запроса), если речь идет о предоставлении медицинской справки или медицинского заключения;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пяти рабочих дней с момента обращения (подачи запроса), если речь идет о предоставлении информации в виде копии медицинской карты. 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lastRenderedPageBreak/>
        <w:t xml:space="preserve">3.3.4. Все сотрудники, связанные с получением, обработкой и защитой персональных данных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ов, обязаны подписать уведомление-обязательство о неразглашении персональных данных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ов (приложение 2).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 xml:space="preserve">Процедура оформления доступа к персональным данным </w:t>
      </w:r>
      <w:r w:rsidR="00462741">
        <w:rPr>
          <w:rFonts w:ascii="Times New Roman" w:hAnsi="Times New Roman"/>
          <w:b/>
        </w:rPr>
        <w:t>пациента</w:t>
      </w:r>
      <w:r w:rsidRPr="009F6177">
        <w:rPr>
          <w:rFonts w:ascii="Times New Roman" w:hAnsi="Times New Roman"/>
          <w:b/>
        </w:rPr>
        <w:t xml:space="preserve"> включает: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ознакомление сотрудника под подпись с настоящим Положением. При наличии иных нормативных актов (приказов, распоряжений, инструкций), регулирующих обработку и защиту персональных данных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>, с данными актами также производится ознакомление под подпись;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уведомление сотрудника о факте обработки персональных данных;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истребование с сотрудника (за исключением</w:t>
      </w:r>
      <w:r w:rsidR="00462741">
        <w:rPr>
          <w:rFonts w:ascii="Times New Roman" w:hAnsi="Times New Roman"/>
        </w:rPr>
        <w:t xml:space="preserve"> главного врача</w:t>
      </w:r>
      <w:r w:rsidRPr="009F6177">
        <w:rPr>
          <w:rFonts w:ascii="Times New Roman" w:hAnsi="Times New Roman"/>
        </w:rPr>
        <w:t xml:space="preserve">) письменного обязательства о соблюдении конфиденциальности персональных данных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ов и соблюдении правил их обработки. Обязательство готовят по установленной форме (приложение 2). 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3.3.5. Сотрудник</w:t>
      </w:r>
      <w:r w:rsidR="00D23BE2" w:rsidRPr="00D23BE2">
        <w:rPr>
          <w:rFonts w:ascii="Times New Roman" w:hAnsi="Times New Roman"/>
        </w:rPr>
        <w:t xml:space="preserve"> </w:t>
      </w:r>
      <w:r w:rsidR="00D23BE2">
        <w:rPr>
          <w:rFonts w:ascii="Times New Roman" w:hAnsi="Times New Roman"/>
        </w:rPr>
        <w:t xml:space="preserve">ГБУЗ РБ </w:t>
      </w:r>
      <w:proofErr w:type="spellStart"/>
      <w:r w:rsidR="00D23BE2">
        <w:rPr>
          <w:rFonts w:ascii="Times New Roman" w:hAnsi="Times New Roman"/>
        </w:rPr>
        <w:t>Янаульская</w:t>
      </w:r>
      <w:proofErr w:type="spellEnd"/>
      <w:r w:rsidR="00D23BE2">
        <w:rPr>
          <w:rFonts w:ascii="Times New Roman" w:hAnsi="Times New Roman"/>
        </w:rPr>
        <w:t xml:space="preserve"> </w:t>
      </w:r>
      <w:proofErr w:type="gramStart"/>
      <w:r w:rsidR="00D23BE2">
        <w:rPr>
          <w:rFonts w:ascii="Times New Roman" w:hAnsi="Times New Roman"/>
        </w:rPr>
        <w:t>ЦРБ</w:t>
      </w:r>
      <w:r w:rsidRPr="009F6177">
        <w:rPr>
          <w:rFonts w:ascii="Times New Roman" w:hAnsi="Times New Roman"/>
        </w:rPr>
        <w:t xml:space="preserve"> ,</w:t>
      </w:r>
      <w:proofErr w:type="gramEnd"/>
      <w:r w:rsidRPr="009F6177">
        <w:rPr>
          <w:rFonts w:ascii="Times New Roman" w:hAnsi="Times New Roman"/>
        </w:rPr>
        <w:t xml:space="preserve"> имеющий доступ к персональным данным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ов в связи с исполнением трудовых обязанностей: 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обеспечивает хранение информации, содержащей персональные данные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, исключающее доступ к ним третьих лиц; 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не оставляет на рабочем месте документы, содержащие персональные данные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ов;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при уходе в отпуск, во время служебной командировки и в иных случаях длительного отсутствия передает документы и иные носители, содержащие</w:t>
      </w:r>
      <w:r w:rsidR="00D23BE2">
        <w:rPr>
          <w:rFonts w:ascii="Times New Roman" w:hAnsi="Times New Roman"/>
        </w:rPr>
        <w:t xml:space="preserve"> персональные данные </w:t>
      </w:r>
      <w:r w:rsidR="00462741">
        <w:rPr>
          <w:rFonts w:ascii="Times New Roman" w:hAnsi="Times New Roman"/>
        </w:rPr>
        <w:t>пациент</w:t>
      </w:r>
      <w:r w:rsidR="00D23BE2">
        <w:rPr>
          <w:rFonts w:ascii="Times New Roman" w:hAnsi="Times New Roman"/>
        </w:rPr>
        <w:t xml:space="preserve">ов, главному врачу </w:t>
      </w:r>
      <w:r w:rsidR="00D23BE2">
        <w:rPr>
          <w:rFonts w:ascii="Times New Roman" w:hAnsi="Times New Roman"/>
        </w:rPr>
        <w:t xml:space="preserve">ГБУЗ РБ </w:t>
      </w:r>
      <w:proofErr w:type="spellStart"/>
      <w:r w:rsidR="00D23BE2">
        <w:rPr>
          <w:rFonts w:ascii="Times New Roman" w:hAnsi="Times New Roman"/>
        </w:rPr>
        <w:t>Янаульская</w:t>
      </w:r>
      <w:proofErr w:type="spellEnd"/>
      <w:r w:rsidR="00D23BE2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 xml:space="preserve">. </w:t>
      </w:r>
    </w:p>
    <w:p w:rsidR="006E0200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3.3.6. Допуск к персональным данным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других сотрудников </w:t>
      </w:r>
      <w:r w:rsidR="00D23BE2">
        <w:rPr>
          <w:rFonts w:ascii="Times New Roman" w:hAnsi="Times New Roman"/>
        </w:rPr>
        <w:t xml:space="preserve">ГБУЗ РБ </w:t>
      </w:r>
      <w:proofErr w:type="spellStart"/>
      <w:r w:rsidR="00D23BE2">
        <w:rPr>
          <w:rFonts w:ascii="Times New Roman" w:hAnsi="Times New Roman"/>
        </w:rPr>
        <w:t>Янаульская</w:t>
      </w:r>
      <w:proofErr w:type="spellEnd"/>
      <w:r w:rsidR="00D23BE2">
        <w:rPr>
          <w:rFonts w:ascii="Times New Roman" w:hAnsi="Times New Roman"/>
        </w:rPr>
        <w:t xml:space="preserve"> ЦРБ</w:t>
      </w:r>
      <w:r w:rsidR="00D23BE2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>(санитарок, охранников, бухгалтеров), не имеющих надлежащим образом оформленного доступа, запрещается.</w:t>
      </w:r>
    </w:p>
    <w:p w:rsidR="009F6177" w:rsidRPr="009F6177" w:rsidRDefault="009F6177" w:rsidP="009F6177">
      <w:pPr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 xml:space="preserve">3.4. Права и обязанности </w:t>
      </w:r>
      <w:r w:rsidR="00462741">
        <w:rPr>
          <w:rFonts w:ascii="Times New Roman" w:hAnsi="Times New Roman"/>
          <w:b/>
        </w:rPr>
        <w:t>пациента</w:t>
      </w:r>
      <w:r w:rsidRPr="009F6177">
        <w:rPr>
          <w:rFonts w:ascii="Times New Roman" w:hAnsi="Times New Roman"/>
          <w:b/>
        </w:rPr>
        <w:t xml:space="preserve"> (пациента)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3.4.1.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 обязан передавать </w:t>
      </w:r>
      <w:r w:rsidR="00D23BE2">
        <w:rPr>
          <w:rFonts w:ascii="Times New Roman" w:hAnsi="Times New Roman"/>
        </w:rPr>
        <w:t xml:space="preserve">ГБУЗ РБ </w:t>
      </w:r>
      <w:proofErr w:type="spellStart"/>
      <w:r w:rsidR="00D23BE2">
        <w:rPr>
          <w:rFonts w:ascii="Times New Roman" w:hAnsi="Times New Roman"/>
        </w:rPr>
        <w:t>Янаульская</w:t>
      </w:r>
      <w:proofErr w:type="spellEnd"/>
      <w:r w:rsidR="00D23BE2">
        <w:rPr>
          <w:rFonts w:ascii="Times New Roman" w:hAnsi="Times New Roman"/>
        </w:rPr>
        <w:t xml:space="preserve"> ЦРБ</w:t>
      </w:r>
      <w:r w:rsidR="00D23BE2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 xml:space="preserve">или ее представителю комплекс достоверных, документированных персональных данных, состав которых установлен настоящим Положением и договорными обязательствами, взятыми на себя сторонами по договору между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ом и.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3.4.2.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 должен без неоправданной задержки сообщать </w:t>
      </w:r>
      <w:r w:rsidR="00D23BE2">
        <w:rPr>
          <w:rFonts w:ascii="Times New Roman" w:hAnsi="Times New Roman"/>
        </w:rPr>
        <w:t xml:space="preserve">ГБУЗ РБ </w:t>
      </w:r>
      <w:proofErr w:type="spellStart"/>
      <w:r w:rsidR="00D23BE2">
        <w:rPr>
          <w:rFonts w:ascii="Times New Roman" w:hAnsi="Times New Roman"/>
        </w:rPr>
        <w:t>Янаульская</w:t>
      </w:r>
      <w:proofErr w:type="spellEnd"/>
      <w:r w:rsidR="00D23BE2">
        <w:rPr>
          <w:rFonts w:ascii="Times New Roman" w:hAnsi="Times New Roman"/>
        </w:rPr>
        <w:t xml:space="preserve"> ЦРБ</w:t>
      </w:r>
      <w:r w:rsidR="00D23BE2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>об изменении своих персональных данных.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3.4.3.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 имеет право на получение сведений о </w:t>
      </w:r>
      <w:r w:rsidR="00D23BE2">
        <w:rPr>
          <w:rFonts w:ascii="Times New Roman" w:hAnsi="Times New Roman"/>
        </w:rPr>
        <w:t xml:space="preserve">ГБУЗ РБ </w:t>
      </w:r>
      <w:proofErr w:type="spellStart"/>
      <w:r w:rsidR="00D23BE2">
        <w:rPr>
          <w:rFonts w:ascii="Times New Roman" w:hAnsi="Times New Roman"/>
        </w:rPr>
        <w:t>Янаульская</w:t>
      </w:r>
      <w:proofErr w:type="spellEnd"/>
      <w:r w:rsidR="00D23BE2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 xml:space="preserve">, о ее местонахождении, о наличии у </w:t>
      </w:r>
      <w:r w:rsidR="00A70D56">
        <w:rPr>
          <w:rFonts w:ascii="Times New Roman" w:hAnsi="Times New Roman"/>
        </w:rPr>
        <w:t xml:space="preserve">ГБУЗ РБ </w:t>
      </w:r>
      <w:proofErr w:type="spellStart"/>
      <w:r w:rsidR="00A70D56">
        <w:rPr>
          <w:rFonts w:ascii="Times New Roman" w:hAnsi="Times New Roman"/>
        </w:rPr>
        <w:t>Янаульская</w:t>
      </w:r>
      <w:proofErr w:type="spellEnd"/>
      <w:r w:rsidR="00A70D56">
        <w:rPr>
          <w:rFonts w:ascii="Times New Roman" w:hAnsi="Times New Roman"/>
        </w:rPr>
        <w:t xml:space="preserve"> ЦРБ</w:t>
      </w:r>
      <w:r w:rsidR="00A70D56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 xml:space="preserve">персональных данных, относящихся к </w:t>
      </w:r>
      <w:r w:rsidR="00462741">
        <w:rPr>
          <w:rFonts w:ascii="Times New Roman" w:hAnsi="Times New Roman"/>
        </w:rPr>
        <w:t>пациенту</w:t>
      </w:r>
      <w:r w:rsidRPr="009F6177">
        <w:rPr>
          <w:rFonts w:ascii="Times New Roman" w:hAnsi="Times New Roman"/>
        </w:rPr>
        <w:t xml:space="preserve">, а также на ознакомление с такими персональными данными. </w:t>
      </w:r>
    </w:p>
    <w:p w:rsidR="006E0200" w:rsidRPr="009F6177" w:rsidRDefault="00462741" w:rsidP="009F61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</w:t>
      </w:r>
      <w:r w:rsidR="006E0200" w:rsidRPr="009F6177">
        <w:rPr>
          <w:rFonts w:ascii="Times New Roman" w:hAnsi="Times New Roman"/>
        </w:rPr>
        <w:t xml:space="preserve"> вправе требовать от </w:t>
      </w:r>
      <w:r w:rsidR="00A70D56">
        <w:rPr>
          <w:rFonts w:ascii="Times New Roman" w:hAnsi="Times New Roman"/>
        </w:rPr>
        <w:t xml:space="preserve">ГБУЗ РБ </w:t>
      </w:r>
      <w:proofErr w:type="spellStart"/>
      <w:r w:rsidR="00A70D56">
        <w:rPr>
          <w:rFonts w:ascii="Times New Roman" w:hAnsi="Times New Roman"/>
        </w:rPr>
        <w:t>Янаульская</w:t>
      </w:r>
      <w:proofErr w:type="spellEnd"/>
      <w:r w:rsidR="00A70D56">
        <w:rPr>
          <w:rFonts w:ascii="Times New Roman" w:hAnsi="Times New Roman"/>
        </w:rPr>
        <w:t xml:space="preserve"> ЦРБ</w:t>
      </w:r>
      <w:r w:rsidR="00A70D56" w:rsidRPr="009F6177">
        <w:rPr>
          <w:rFonts w:ascii="Times New Roman" w:hAnsi="Times New Roman"/>
        </w:rPr>
        <w:t xml:space="preserve"> </w:t>
      </w:r>
      <w:r w:rsidR="006E0200" w:rsidRPr="009F6177">
        <w:rPr>
          <w:rFonts w:ascii="Times New Roman" w:hAnsi="Times New Roman"/>
        </w:rPr>
        <w:t>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3.4.4. Доступ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к своим персональным данным предоставляется на основании письменного запроса пациента на имя главного врача </w:t>
      </w:r>
      <w:r w:rsidR="001F72F4">
        <w:rPr>
          <w:rFonts w:ascii="Times New Roman" w:hAnsi="Times New Roman"/>
        </w:rPr>
        <w:t xml:space="preserve">ГБУЗ РБ </w:t>
      </w:r>
      <w:proofErr w:type="spellStart"/>
      <w:r w:rsidR="001F72F4">
        <w:rPr>
          <w:rFonts w:ascii="Times New Roman" w:hAnsi="Times New Roman"/>
        </w:rPr>
        <w:t>Янаульская</w:t>
      </w:r>
      <w:proofErr w:type="spellEnd"/>
      <w:r w:rsidR="001F72F4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 xml:space="preserve">. Запрос должен содержать номер основного документа, удостоверяющего личность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или его законного представителя, сведения о дате выдачи указанного документа и выдавшем его органе и собственноручную подпись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или его законного представителя. 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3.4.5. Сведения о наличии персональных данных должны быть предоставлены </w:t>
      </w:r>
      <w:r w:rsidR="00462741">
        <w:rPr>
          <w:rFonts w:ascii="Times New Roman" w:hAnsi="Times New Roman"/>
        </w:rPr>
        <w:t>пациенту</w:t>
      </w:r>
      <w:r w:rsidRPr="009F6177">
        <w:rPr>
          <w:rFonts w:ascii="Times New Roman" w:hAnsi="Times New Roman"/>
        </w:rPr>
        <w:t xml:space="preserve"> в доступной форме, в них не должны содержаться персональные данные, относящиеся к другим субъектам персональных данных.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3.4.6.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подтверждение факта обработки персональных данных</w:t>
      </w:r>
      <w:r w:rsidR="001F72F4" w:rsidRPr="001F72F4">
        <w:rPr>
          <w:rFonts w:ascii="Times New Roman" w:hAnsi="Times New Roman"/>
        </w:rPr>
        <w:t xml:space="preserve"> </w:t>
      </w:r>
      <w:r w:rsidR="001F72F4">
        <w:rPr>
          <w:rFonts w:ascii="Times New Roman" w:hAnsi="Times New Roman"/>
        </w:rPr>
        <w:t xml:space="preserve">ГБУЗ РБ </w:t>
      </w:r>
      <w:proofErr w:type="spellStart"/>
      <w:r w:rsidR="001F72F4">
        <w:rPr>
          <w:rFonts w:ascii="Times New Roman" w:hAnsi="Times New Roman"/>
        </w:rPr>
        <w:t>Янаульская</w:t>
      </w:r>
      <w:proofErr w:type="spellEnd"/>
      <w:r w:rsidR="001F72F4">
        <w:rPr>
          <w:rFonts w:ascii="Times New Roman" w:hAnsi="Times New Roman"/>
        </w:rPr>
        <w:t xml:space="preserve"> </w:t>
      </w:r>
      <w:proofErr w:type="gramStart"/>
      <w:r w:rsidR="001F72F4">
        <w:rPr>
          <w:rFonts w:ascii="Times New Roman" w:hAnsi="Times New Roman"/>
        </w:rPr>
        <w:t>ЦРБ</w:t>
      </w:r>
      <w:r w:rsidR="001F72F4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>,</w:t>
      </w:r>
      <w:proofErr w:type="gramEnd"/>
      <w:r w:rsidRPr="009F6177">
        <w:rPr>
          <w:rFonts w:ascii="Times New Roman" w:hAnsi="Times New Roman"/>
        </w:rPr>
        <w:t xml:space="preserve"> а также цель такой обработки;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способы обработки персональных данных, применяемые</w:t>
      </w:r>
      <w:r w:rsidR="001F72F4">
        <w:rPr>
          <w:rFonts w:ascii="Times New Roman" w:hAnsi="Times New Roman"/>
        </w:rPr>
        <w:t xml:space="preserve"> </w:t>
      </w:r>
      <w:r w:rsidR="001F72F4">
        <w:rPr>
          <w:rFonts w:ascii="Times New Roman" w:hAnsi="Times New Roman"/>
        </w:rPr>
        <w:t xml:space="preserve">ГБУЗ РБ </w:t>
      </w:r>
      <w:proofErr w:type="spellStart"/>
      <w:r w:rsidR="001F72F4">
        <w:rPr>
          <w:rFonts w:ascii="Times New Roman" w:hAnsi="Times New Roman"/>
        </w:rPr>
        <w:t>Янаульская</w:t>
      </w:r>
      <w:proofErr w:type="spellEnd"/>
      <w:r w:rsidR="001F72F4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>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сведения о лицах, которые имеют доступ к персональным данным или которым может быть предоставлен такой доступ;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перечень обрабатываемых персональных данных и источник их получения;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сроки обработки персональных данных, в том числе сроки их хранения;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– сведения о том, какие юридические последствия для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может повлечь обработка его персональных данных.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3.4.7.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 имеет право отозвать согласие на обработку персональных данных, ограничить способы и формы обработки персональных данных, запретить распространение персональных данных без его согласия. Отзыв пациентом согласия на обработку персональных данных о здоровье </w:t>
      </w:r>
      <w:r w:rsidRPr="009F6177">
        <w:rPr>
          <w:rFonts w:ascii="Times New Roman" w:hAnsi="Times New Roman"/>
        </w:rPr>
        <w:lastRenderedPageBreak/>
        <w:t>не влечет прекращения обработки персональных данных в силу части 2 статьи 9 Федерального закона от 27.07.2006 № 152-ФЗ.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3.4.8.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 вправе обжаловать действия или бездействие </w:t>
      </w:r>
      <w:r w:rsidR="001F72F4">
        <w:rPr>
          <w:rFonts w:ascii="Times New Roman" w:hAnsi="Times New Roman"/>
        </w:rPr>
        <w:t xml:space="preserve">ГБУЗ РБ </w:t>
      </w:r>
      <w:proofErr w:type="spellStart"/>
      <w:r w:rsidR="001F72F4">
        <w:rPr>
          <w:rFonts w:ascii="Times New Roman" w:hAnsi="Times New Roman"/>
        </w:rPr>
        <w:t>Янаульская</w:t>
      </w:r>
      <w:proofErr w:type="spellEnd"/>
      <w:r w:rsidR="001F72F4">
        <w:rPr>
          <w:rFonts w:ascii="Times New Roman" w:hAnsi="Times New Roman"/>
        </w:rPr>
        <w:t xml:space="preserve"> ЦРБ</w:t>
      </w:r>
      <w:r w:rsidR="001F72F4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>в уполномоченный орган по защите прав субъектов персональных данных или в судебном порядке.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3.4.9.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 имеет право на защиту своих прав и законных интересов, в том числе на возмещение убытков и компенсацию морального вреда в судебном порядке.</w:t>
      </w:r>
    </w:p>
    <w:p w:rsidR="006E0200" w:rsidRPr="009F6177" w:rsidRDefault="006E0200" w:rsidP="009F6177">
      <w:pPr>
        <w:spacing w:after="0" w:line="240" w:lineRule="auto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rPr>
          <w:rFonts w:ascii="Times New Roman" w:hAnsi="Times New Roman"/>
          <w:b/>
        </w:rPr>
      </w:pPr>
    </w:p>
    <w:p w:rsidR="006E0200" w:rsidRPr="009F6177" w:rsidRDefault="006E0200" w:rsidP="009F6177">
      <w:pPr>
        <w:spacing w:after="0" w:line="240" w:lineRule="auto"/>
        <w:jc w:val="center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>4. Система мер защиты персональных данных</w:t>
      </w:r>
    </w:p>
    <w:p w:rsidR="006E0200" w:rsidRPr="009F6177" w:rsidRDefault="006E0200" w:rsidP="009F6177">
      <w:pPr>
        <w:spacing w:after="0" w:line="240" w:lineRule="auto"/>
        <w:rPr>
          <w:rFonts w:ascii="Times New Roman" w:hAnsi="Times New Roman"/>
          <w:b/>
        </w:rPr>
      </w:pP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4.1. Общую организацию защиты персональных данных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>ов осуществляет</w:t>
      </w:r>
      <w:r w:rsidR="007F1201">
        <w:rPr>
          <w:rFonts w:ascii="Times New Roman" w:hAnsi="Times New Roman"/>
        </w:rPr>
        <w:t xml:space="preserve"> главный врач </w:t>
      </w:r>
      <w:r w:rsidR="007F1201">
        <w:rPr>
          <w:rFonts w:ascii="Times New Roman" w:hAnsi="Times New Roman"/>
        </w:rPr>
        <w:t xml:space="preserve">ГБУЗ РБ </w:t>
      </w:r>
      <w:proofErr w:type="spellStart"/>
      <w:r w:rsidR="007F1201">
        <w:rPr>
          <w:rFonts w:ascii="Times New Roman" w:hAnsi="Times New Roman"/>
        </w:rPr>
        <w:t>Янаульская</w:t>
      </w:r>
      <w:proofErr w:type="spellEnd"/>
      <w:r w:rsidR="007F1201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>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4.2. Защиту персональных данных, хранящихся в электронных базах данных</w:t>
      </w:r>
      <w:r w:rsidR="007F1201" w:rsidRPr="007F1201">
        <w:rPr>
          <w:rFonts w:ascii="Times New Roman" w:hAnsi="Times New Roman"/>
        </w:rPr>
        <w:t xml:space="preserve"> </w:t>
      </w:r>
      <w:r w:rsidR="007F1201">
        <w:rPr>
          <w:rFonts w:ascii="Times New Roman" w:hAnsi="Times New Roman"/>
        </w:rPr>
        <w:t xml:space="preserve">ГБУЗ РБ </w:t>
      </w:r>
      <w:proofErr w:type="spellStart"/>
      <w:r w:rsidR="007F1201">
        <w:rPr>
          <w:rFonts w:ascii="Times New Roman" w:hAnsi="Times New Roman"/>
        </w:rPr>
        <w:t>Янаульская</w:t>
      </w:r>
      <w:proofErr w:type="spellEnd"/>
      <w:r w:rsidR="007F1201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 xml:space="preserve">, от несанкционированного доступа, искажения и уничтожения информации, а также от иных неправомерных действий обеспечивает специалист IT, находящийся в штате </w:t>
      </w:r>
      <w:r w:rsidR="0003718C">
        <w:rPr>
          <w:rFonts w:ascii="Times New Roman" w:hAnsi="Times New Roman"/>
        </w:rPr>
        <w:t xml:space="preserve">ГБУЗ РБ </w:t>
      </w:r>
      <w:proofErr w:type="spellStart"/>
      <w:r w:rsidR="0003718C">
        <w:rPr>
          <w:rFonts w:ascii="Times New Roman" w:hAnsi="Times New Roman"/>
        </w:rPr>
        <w:t>Янаульская</w:t>
      </w:r>
      <w:proofErr w:type="spellEnd"/>
      <w:r w:rsidR="0003718C">
        <w:rPr>
          <w:rFonts w:ascii="Times New Roman" w:hAnsi="Times New Roman"/>
        </w:rPr>
        <w:t xml:space="preserve"> </w:t>
      </w:r>
      <w:proofErr w:type="gramStart"/>
      <w:r w:rsidR="0003718C">
        <w:rPr>
          <w:rFonts w:ascii="Times New Roman" w:hAnsi="Times New Roman"/>
        </w:rPr>
        <w:t xml:space="preserve">ЦРБ </w:t>
      </w:r>
      <w:r w:rsidRPr="009F6177">
        <w:rPr>
          <w:rFonts w:ascii="Times New Roman" w:hAnsi="Times New Roman"/>
        </w:rPr>
        <w:t xml:space="preserve"> либо</w:t>
      </w:r>
      <w:proofErr w:type="gramEnd"/>
      <w:r w:rsidRPr="009F6177">
        <w:rPr>
          <w:rFonts w:ascii="Times New Roman" w:hAnsi="Times New Roman"/>
        </w:rPr>
        <w:t xml:space="preserve"> оказывающий услуги на основании договора подряда.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  <w:bCs/>
        </w:rPr>
      </w:pPr>
      <w:r w:rsidRPr="009F6177">
        <w:rPr>
          <w:rFonts w:ascii="Times New Roman" w:hAnsi="Times New Roman"/>
          <w:bCs/>
        </w:rPr>
        <w:t>4.3. Система мер защиты персональных данных в зависимости от типа угроз включает в себя: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2835"/>
        <w:gridCol w:w="2835"/>
      </w:tblGrid>
      <w:tr w:rsidR="006E0200" w:rsidRPr="009F6177" w:rsidTr="009006BE">
        <w:trPr>
          <w:cantSplit/>
          <w:trHeight w:val="413"/>
          <w:tblHeader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177">
              <w:rPr>
                <w:rFonts w:ascii="Times New Roman" w:hAnsi="Times New Roman"/>
                <w:b/>
              </w:rPr>
              <w:t>Наименование угрозы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177">
              <w:rPr>
                <w:rFonts w:ascii="Times New Roman" w:hAnsi="Times New Roman"/>
                <w:b/>
              </w:rPr>
              <w:t>Меры по противодействию угрозе</w:t>
            </w:r>
          </w:p>
        </w:tc>
      </w:tr>
      <w:tr w:rsidR="006E0200" w:rsidRPr="009F6177" w:rsidTr="009006BE">
        <w:trPr>
          <w:cantSplit/>
          <w:trHeight w:val="412"/>
          <w:tblHeader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00" w:rsidRPr="009F6177" w:rsidRDefault="006E0200" w:rsidP="009F61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177">
              <w:rPr>
                <w:rFonts w:ascii="Times New Roman" w:hAnsi="Times New Roman"/>
                <w:b/>
              </w:rPr>
              <w:t>Технические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177">
              <w:rPr>
                <w:rFonts w:ascii="Times New Roman" w:hAnsi="Times New Roman"/>
                <w:b/>
              </w:rPr>
              <w:t>Организационные</w:t>
            </w:r>
          </w:p>
        </w:tc>
      </w:tr>
      <w:tr w:rsidR="006E0200" w:rsidRPr="009F6177" w:rsidTr="009006BE">
        <w:trPr>
          <w:cantSplit/>
          <w:trHeight w:val="412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00" w:rsidRPr="009F6177" w:rsidRDefault="006E0200" w:rsidP="009F6177">
            <w:pPr>
              <w:spacing w:after="0" w:line="240" w:lineRule="auto"/>
              <w:rPr>
                <w:rFonts w:ascii="Times New Roman" w:hAnsi="Times New Roman"/>
              </w:rPr>
            </w:pPr>
            <w:r w:rsidRPr="009F6177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200" w:rsidRPr="009F6177" w:rsidTr="009006BE">
        <w:trPr>
          <w:cantSplit/>
          <w:trHeight w:val="412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00" w:rsidRPr="009F6177" w:rsidRDefault="006E0200" w:rsidP="009F6177">
            <w:pPr>
              <w:spacing w:after="0" w:line="240" w:lineRule="auto"/>
              <w:rPr>
                <w:rFonts w:ascii="Times New Roman" w:hAnsi="Times New Roman"/>
              </w:rPr>
            </w:pPr>
            <w:r w:rsidRPr="009F6177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  <w:bCs/>
        </w:rPr>
        <w:t xml:space="preserve">Помимо организационно-технических мер </w:t>
      </w:r>
      <w:r w:rsidR="007F1201">
        <w:rPr>
          <w:rFonts w:ascii="Times New Roman" w:hAnsi="Times New Roman"/>
        </w:rPr>
        <w:t xml:space="preserve">ГБУЗ РБ </w:t>
      </w:r>
      <w:proofErr w:type="spellStart"/>
      <w:r w:rsidR="007F1201">
        <w:rPr>
          <w:rFonts w:ascii="Times New Roman" w:hAnsi="Times New Roman"/>
        </w:rPr>
        <w:t>Янаульская</w:t>
      </w:r>
      <w:proofErr w:type="spellEnd"/>
      <w:r w:rsidR="007F1201">
        <w:rPr>
          <w:rFonts w:ascii="Times New Roman" w:hAnsi="Times New Roman"/>
        </w:rPr>
        <w:t xml:space="preserve"> ЦРБ</w:t>
      </w:r>
      <w:r w:rsidR="007F1201" w:rsidRPr="009F6177">
        <w:rPr>
          <w:rFonts w:ascii="Times New Roman" w:hAnsi="Times New Roman"/>
          <w:bCs/>
        </w:rPr>
        <w:t xml:space="preserve"> </w:t>
      </w:r>
      <w:r w:rsidRPr="009F6177">
        <w:rPr>
          <w:rFonts w:ascii="Times New Roman" w:hAnsi="Times New Roman"/>
          <w:bCs/>
        </w:rPr>
        <w:t xml:space="preserve">принимает правовые меры для защиты персональных данных, а именно издает </w:t>
      </w:r>
      <w:r w:rsidRPr="009F6177">
        <w:rPr>
          <w:rFonts w:ascii="Times New Roman" w:hAnsi="Times New Roman"/>
        </w:rPr>
        <w:t>локальные правовые акты, направленные на регулирование обработки персональных данных в рамках</w:t>
      </w:r>
      <w:r w:rsidR="007F1201" w:rsidRPr="007F1201">
        <w:rPr>
          <w:rFonts w:ascii="Times New Roman" w:hAnsi="Times New Roman"/>
        </w:rPr>
        <w:t xml:space="preserve"> </w:t>
      </w:r>
      <w:r w:rsidR="007F1201">
        <w:rPr>
          <w:rFonts w:ascii="Times New Roman" w:hAnsi="Times New Roman"/>
        </w:rPr>
        <w:t xml:space="preserve">ГБУЗ РБ </w:t>
      </w:r>
      <w:proofErr w:type="spellStart"/>
      <w:r w:rsidR="007F1201">
        <w:rPr>
          <w:rFonts w:ascii="Times New Roman" w:hAnsi="Times New Roman"/>
        </w:rPr>
        <w:t>Янаульская</w:t>
      </w:r>
      <w:proofErr w:type="spellEnd"/>
      <w:r w:rsidR="007F1201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>: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Положение об обработке персональных данных в организации;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Политика в отношении обработки персональных данных в организации;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приказ о назначении ответственного за обработку персональных данных;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приказ об утверждении перечня обрабатываемых персональных данных;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приказ о допуске сотрудников к обработке персональных данных;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приказ об обработке персональных данных без использования средств автоматизации;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приказ о разработке комплекса организационно-технических мер по защите персональных данных с использованием средств автоматизации;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приказ о форме запросов субъектов персональных данных;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приказ о компенсационных мерах по защите персональных данных и др.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jc w:val="center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>5. Ответственность за разглашение персональных данных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5.1. </w:t>
      </w:r>
      <w:r w:rsidR="00E4590B">
        <w:rPr>
          <w:rFonts w:ascii="Times New Roman" w:hAnsi="Times New Roman"/>
        </w:rPr>
        <w:t xml:space="preserve">ГБУЗ РБ </w:t>
      </w:r>
      <w:proofErr w:type="spellStart"/>
      <w:r w:rsidR="00E4590B">
        <w:rPr>
          <w:rFonts w:ascii="Times New Roman" w:hAnsi="Times New Roman"/>
        </w:rPr>
        <w:t>Янаульская</w:t>
      </w:r>
      <w:proofErr w:type="spellEnd"/>
      <w:r w:rsidR="00E4590B">
        <w:rPr>
          <w:rFonts w:ascii="Times New Roman" w:hAnsi="Times New Roman"/>
        </w:rPr>
        <w:t xml:space="preserve"> ЦРБ</w:t>
      </w:r>
      <w:r w:rsidR="00E4590B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 xml:space="preserve">несет ответственность за разработку, введение и действенность соответствующих требованиям законодательства норм, регламентирующих получение, обработку и защиту персональных данных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 xml:space="preserve"> и сотрудников. </w:t>
      </w:r>
      <w:r w:rsidR="00B41B5D">
        <w:rPr>
          <w:rFonts w:ascii="Times New Roman" w:hAnsi="Times New Roman"/>
        </w:rPr>
        <w:t xml:space="preserve">ГБУЗ РБ </w:t>
      </w:r>
      <w:proofErr w:type="spellStart"/>
      <w:r w:rsidR="00B41B5D">
        <w:rPr>
          <w:rFonts w:ascii="Times New Roman" w:hAnsi="Times New Roman"/>
        </w:rPr>
        <w:t>Янаульская</w:t>
      </w:r>
      <w:proofErr w:type="spellEnd"/>
      <w:r w:rsidR="00B41B5D">
        <w:rPr>
          <w:rFonts w:ascii="Times New Roman" w:hAnsi="Times New Roman"/>
        </w:rPr>
        <w:t xml:space="preserve"> ЦРБ</w:t>
      </w:r>
      <w:r w:rsidR="00B41B5D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 xml:space="preserve">закрепляет персональную ответственность сотрудников за соблюдение установленного в </w:t>
      </w:r>
      <w:r w:rsidR="00393E3C">
        <w:rPr>
          <w:rFonts w:ascii="Times New Roman" w:hAnsi="Times New Roman"/>
        </w:rPr>
        <w:t xml:space="preserve">ГБУЗ РБ </w:t>
      </w:r>
      <w:proofErr w:type="spellStart"/>
      <w:r w:rsidR="00393E3C">
        <w:rPr>
          <w:rFonts w:ascii="Times New Roman" w:hAnsi="Times New Roman"/>
        </w:rPr>
        <w:t>Янаульская</w:t>
      </w:r>
      <w:proofErr w:type="spellEnd"/>
      <w:r w:rsidR="00393E3C">
        <w:rPr>
          <w:rFonts w:ascii="Times New Roman" w:hAnsi="Times New Roman"/>
        </w:rPr>
        <w:t xml:space="preserve"> ЦРБ</w:t>
      </w:r>
      <w:r w:rsidR="00393E3C" w:rsidRPr="009F6177">
        <w:rPr>
          <w:rFonts w:ascii="Times New Roman" w:hAnsi="Times New Roman"/>
        </w:rPr>
        <w:t xml:space="preserve"> </w:t>
      </w:r>
      <w:r w:rsidRPr="009F6177">
        <w:rPr>
          <w:rFonts w:ascii="Times New Roman" w:hAnsi="Times New Roman"/>
        </w:rPr>
        <w:t>режима конфиденциальности.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5.2. Руководитель, разрешающий доступ сотрудника к документам, содержащим персональные данные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>, несет персональную ответственность за данное разрешение.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5.3. Каждый сотрудник, получающий для работы документ, содержащий персональные данные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>, несет единоличную ответственность за сохранность носителя и конфиденциальность информации.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5.4. Лица, виновные в нарушении норм, регулирующих получение, обработку и защиту персональных данных </w:t>
      </w:r>
      <w:r w:rsidR="00462741">
        <w:rPr>
          <w:rFonts w:ascii="Times New Roman" w:hAnsi="Times New Roman"/>
        </w:rPr>
        <w:t>пациента</w:t>
      </w:r>
      <w:r w:rsidRPr="009F6177">
        <w:rPr>
          <w:rFonts w:ascii="Times New Roman" w:hAnsi="Times New Roman"/>
        </w:rPr>
        <w:t>, несут дисциплинарную, административную, гражданско-правовую или уголовную ответственность в соответствии с федеральными законами: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статьи 150, 151 Гражданского кодекса – гражданско-правовая ответственность;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статья 13.14 КоАП – административная ответственность;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статья 137 Уголовного кодекса – уголовная ответственность.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5.5. За неисполнение или ненадлежащее исполнение сотрудником по его вине возложенных на него обязанностей по соблюдению установленного порядка обработки персональных данных </w:t>
      </w:r>
      <w:r w:rsidR="00462741">
        <w:rPr>
          <w:rFonts w:ascii="Times New Roman" w:hAnsi="Times New Roman"/>
        </w:rPr>
        <w:t>пациент</w:t>
      </w:r>
      <w:r w:rsidRPr="009F6177">
        <w:rPr>
          <w:rFonts w:ascii="Times New Roman" w:hAnsi="Times New Roman"/>
        </w:rPr>
        <w:t xml:space="preserve">ов </w:t>
      </w:r>
      <w:r w:rsidR="00D047EF">
        <w:rPr>
          <w:rFonts w:ascii="Times New Roman" w:hAnsi="Times New Roman"/>
        </w:rPr>
        <w:t xml:space="preserve">ГБУЗ РБ </w:t>
      </w:r>
      <w:proofErr w:type="spellStart"/>
      <w:r w:rsidR="00D047EF">
        <w:rPr>
          <w:rFonts w:ascii="Times New Roman" w:hAnsi="Times New Roman"/>
        </w:rPr>
        <w:t>Янаульская</w:t>
      </w:r>
      <w:proofErr w:type="spellEnd"/>
      <w:r w:rsidR="00D047EF">
        <w:rPr>
          <w:rFonts w:ascii="Times New Roman" w:hAnsi="Times New Roman"/>
        </w:rPr>
        <w:t xml:space="preserve"> ЦРБ </w:t>
      </w:r>
      <w:bookmarkStart w:id="0" w:name="_GoBack"/>
      <w:bookmarkEnd w:id="0"/>
      <w:r w:rsidRPr="009F6177">
        <w:rPr>
          <w:rFonts w:ascii="Times New Roman" w:hAnsi="Times New Roman"/>
        </w:rPr>
        <w:t xml:space="preserve">вправе применять предусмотренные Трудовым кодексом </w:t>
      </w:r>
      <w:r w:rsidRPr="009F6177">
        <w:rPr>
          <w:rFonts w:ascii="Times New Roman" w:hAnsi="Times New Roman"/>
        </w:rPr>
        <w:lastRenderedPageBreak/>
        <w:t>дисциплинарные взыскания, в том числе увольнение на основании подпункта «в» пункта 6 статьи 81 Трудового кодекса за разглашение персональных данных другого работника.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jc w:val="center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>6. Заключительные положения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Настоящее Положение вступает в силу с момента издания приказа </w:t>
      </w:r>
      <w:r w:rsidR="009338B1">
        <w:rPr>
          <w:rFonts w:ascii="Times New Roman" w:hAnsi="Times New Roman"/>
        </w:rPr>
        <w:t xml:space="preserve">главного врача ГБУЗ РБ </w:t>
      </w:r>
      <w:proofErr w:type="spellStart"/>
      <w:r w:rsidR="009338B1">
        <w:rPr>
          <w:rFonts w:ascii="Times New Roman" w:hAnsi="Times New Roman"/>
        </w:rPr>
        <w:t>Янаульская</w:t>
      </w:r>
      <w:proofErr w:type="spellEnd"/>
      <w:r w:rsidR="009338B1">
        <w:rPr>
          <w:rFonts w:ascii="Times New Roman" w:hAnsi="Times New Roman"/>
        </w:rPr>
        <w:t xml:space="preserve"> ЦРБ </w:t>
      </w:r>
      <w:r w:rsidRPr="009F6177">
        <w:rPr>
          <w:rFonts w:ascii="Times New Roman" w:hAnsi="Times New Roman"/>
        </w:rPr>
        <w:t xml:space="preserve">о введении Положения в силу и обязательно для ознакомления, соблюдения и исполнения всеми сотрудниками </w:t>
      </w:r>
      <w:r w:rsidR="009338B1">
        <w:rPr>
          <w:rFonts w:ascii="Times New Roman" w:hAnsi="Times New Roman"/>
        </w:rPr>
        <w:t xml:space="preserve">ГБУЗ РБ </w:t>
      </w:r>
      <w:proofErr w:type="spellStart"/>
      <w:r w:rsidR="009338B1">
        <w:rPr>
          <w:rFonts w:ascii="Times New Roman" w:hAnsi="Times New Roman"/>
        </w:rPr>
        <w:t>Янаульская</w:t>
      </w:r>
      <w:proofErr w:type="spellEnd"/>
      <w:r w:rsidR="009338B1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>.</w:t>
      </w:r>
    </w:p>
    <w:p w:rsidR="006E0200" w:rsidRPr="009F6177" w:rsidRDefault="006E0200" w:rsidP="009F6177">
      <w:pPr>
        <w:spacing w:after="0" w:line="240" w:lineRule="auto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Приложение </w:t>
      </w:r>
      <w:r w:rsidR="00F46047">
        <w:rPr>
          <w:rFonts w:ascii="Times New Roman" w:hAnsi="Times New Roman"/>
        </w:rPr>
        <w:t>1</w:t>
      </w:r>
    </w:p>
    <w:p w:rsidR="006E0200" w:rsidRPr="009F6177" w:rsidRDefault="006E0200" w:rsidP="009F6177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к Положению об обработке </w:t>
      </w:r>
    </w:p>
    <w:p w:rsidR="006E0200" w:rsidRPr="009F6177" w:rsidRDefault="006E0200" w:rsidP="009F6177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9F6177">
        <w:rPr>
          <w:rFonts w:ascii="Times New Roman" w:hAnsi="Times New Roman"/>
        </w:rPr>
        <w:t>персональных данных (ПД)</w:t>
      </w:r>
    </w:p>
    <w:p w:rsidR="006E0200" w:rsidRPr="009F6177" w:rsidRDefault="006E0200" w:rsidP="009F6177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в </w:t>
      </w:r>
      <w:r w:rsidR="00F46047">
        <w:rPr>
          <w:rFonts w:ascii="Times New Roman" w:hAnsi="Times New Roman"/>
        </w:rPr>
        <w:t xml:space="preserve">ГБУЗ РБ </w:t>
      </w:r>
      <w:proofErr w:type="spellStart"/>
      <w:r w:rsidR="00F46047">
        <w:rPr>
          <w:rFonts w:ascii="Times New Roman" w:hAnsi="Times New Roman"/>
        </w:rPr>
        <w:t>Янаульская</w:t>
      </w:r>
      <w:proofErr w:type="spellEnd"/>
      <w:r w:rsidR="00F46047">
        <w:rPr>
          <w:rFonts w:ascii="Times New Roman" w:hAnsi="Times New Roman"/>
        </w:rPr>
        <w:t xml:space="preserve"> ЦРБ </w:t>
      </w:r>
    </w:p>
    <w:p w:rsidR="006E0200" w:rsidRPr="009F6177" w:rsidRDefault="006E0200" w:rsidP="009F617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>Уведомление-обязательство</w:t>
      </w:r>
    </w:p>
    <w:p w:rsidR="006E0200" w:rsidRPr="009F6177" w:rsidRDefault="006E0200" w:rsidP="009F617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F6177">
        <w:rPr>
          <w:rFonts w:ascii="Times New Roman" w:hAnsi="Times New Roman"/>
          <w:b/>
        </w:rPr>
        <w:t xml:space="preserve">сотрудников </w:t>
      </w:r>
      <w:r w:rsidR="00F46047">
        <w:rPr>
          <w:rFonts w:ascii="Times New Roman" w:hAnsi="Times New Roman"/>
          <w:b/>
        </w:rPr>
        <w:t xml:space="preserve">ГБУЗ РБ </w:t>
      </w:r>
      <w:proofErr w:type="spellStart"/>
      <w:r w:rsidR="00F46047">
        <w:rPr>
          <w:rFonts w:ascii="Times New Roman" w:hAnsi="Times New Roman"/>
          <w:b/>
        </w:rPr>
        <w:t>Янаульская</w:t>
      </w:r>
      <w:proofErr w:type="spellEnd"/>
      <w:r w:rsidR="00F46047">
        <w:rPr>
          <w:rFonts w:ascii="Times New Roman" w:hAnsi="Times New Roman"/>
          <w:b/>
        </w:rPr>
        <w:t xml:space="preserve"> </w:t>
      </w:r>
      <w:proofErr w:type="gramStart"/>
      <w:r w:rsidR="00F46047">
        <w:rPr>
          <w:rFonts w:ascii="Times New Roman" w:hAnsi="Times New Roman"/>
          <w:b/>
        </w:rPr>
        <w:t xml:space="preserve">ЦРБ </w:t>
      </w:r>
      <w:r w:rsidRPr="009F6177">
        <w:rPr>
          <w:rFonts w:ascii="Times New Roman" w:hAnsi="Times New Roman"/>
          <w:b/>
        </w:rPr>
        <w:t xml:space="preserve"> при</w:t>
      </w:r>
      <w:proofErr w:type="gramEnd"/>
      <w:r w:rsidRPr="009F6177">
        <w:rPr>
          <w:rFonts w:ascii="Times New Roman" w:hAnsi="Times New Roman"/>
          <w:b/>
        </w:rPr>
        <w:t xml:space="preserve"> работе с персональными данными</w:t>
      </w:r>
    </w:p>
    <w:p w:rsidR="006E0200" w:rsidRPr="009F6177" w:rsidRDefault="006E0200" w:rsidP="009F617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 xml:space="preserve">Настоящим я уведомлен, что, являясь сотрудником </w:t>
      </w:r>
      <w:r w:rsidR="00F46047">
        <w:rPr>
          <w:rFonts w:ascii="Times New Roman" w:hAnsi="Times New Roman"/>
        </w:rPr>
        <w:t xml:space="preserve">ГБУЗ РБ </w:t>
      </w:r>
      <w:proofErr w:type="spellStart"/>
      <w:r w:rsidR="00F46047">
        <w:rPr>
          <w:rFonts w:ascii="Times New Roman" w:hAnsi="Times New Roman"/>
        </w:rPr>
        <w:t>Янаульская</w:t>
      </w:r>
      <w:proofErr w:type="spellEnd"/>
      <w:r w:rsidR="00F46047">
        <w:rPr>
          <w:rFonts w:ascii="Times New Roman" w:hAnsi="Times New Roman"/>
        </w:rPr>
        <w:t xml:space="preserve"> ЦРБ</w:t>
      </w:r>
      <w:r w:rsidRPr="009F6177">
        <w:rPr>
          <w:rFonts w:ascii="Times New Roman" w:hAnsi="Times New Roman"/>
        </w:rPr>
        <w:t xml:space="preserve">, осуществляю сбор, обработку, дополнение и хранение персональных данных сотрудников (пациентов). </w:t>
      </w:r>
    </w:p>
    <w:p w:rsidR="006E0200" w:rsidRPr="009F6177" w:rsidRDefault="006E0200" w:rsidP="009F617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Обязуюсь осуществлять сбор, обработку, хранение, а также в предусмотренных законом случаях передачу персональных данных: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только в объемах, необходимых для исполнения моих трудовых обязанностей;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– только в соответствии с правилами, ограничениями и запретами, предусмотренными в настоящем Положении.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  <w:r w:rsidRPr="009F6177">
        <w:rPr>
          <w:rFonts w:ascii="Times New Roman" w:hAnsi="Times New Roman"/>
        </w:rPr>
        <w:t>Обязуюсь не разглашать персональные данные других сотрудников и пациентов, ставшие мне известными в процессе исполнения трудовых обязанностей.</w:t>
      </w:r>
    </w:p>
    <w:p w:rsidR="006E0200" w:rsidRPr="009F6177" w:rsidRDefault="006E0200" w:rsidP="009F617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3172"/>
        <w:gridCol w:w="3147"/>
      </w:tblGrid>
      <w:tr w:rsidR="006E0200" w:rsidRPr="009F6177" w:rsidTr="00F46047">
        <w:trPr>
          <w:trHeight w:val="225"/>
        </w:trPr>
        <w:tc>
          <w:tcPr>
            <w:tcW w:w="2782" w:type="dxa"/>
            <w:shd w:val="clear" w:color="auto" w:fill="auto"/>
            <w:vAlign w:val="center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6177">
              <w:rPr>
                <w:rFonts w:ascii="Times New Roman" w:hAnsi="Times New Roman"/>
                <w:b/>
                <w:bCs/>
                <w:lang w:eastAsia="ru-RU"/>
              </w:rPr>
              <w:t>Ф. И. О.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6177">
              <w:rPr>
                <w:rFonts w:ascii="Times New Roman" w:hAnsi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3147" w:type="dxa"/>
            <w:shd w:val="clear" w:color="auto" w:fill="auto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6177">
              <w:rPr>
                <w:rFonts w:ascii="Times New Roman" w:hAnsi="Times New Roman"/>
                <w:b/>
                <w:bCs/>
                <w:lang w:eastAsia="ru-RU"/>
              </w:rPr>
              <w:t>Категория персональных данных, к которой имеется доступ</w:t>
            </w:r>
          </w:p>
        </w:tc>
      </w:tr>
      <w:tr w:rsidR="006E0200" w:rsidRPr="009F6177" w:rsidTr="00F46047">
        <w:trPr>
          <w:trHeight w:val="225"/>
        </w:trPr>
        <w:tc>
          <w:tcPr>
            <w:tcW w:w="2782" w:type="dxa"/>
            <w:shd w:val="clear" w:color="auto" w:fill="auto"/>
            <w:vAlign w:val="center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E0200" w:rsidRPr="009F6177" w:rsidTr="00F46047">
        <w:trPr>
          <w:trHeight w:val="225"/>
        </w:trPr>
        <w:tc>
          <w:tcPr>
            <w:tcW w:w="2782" w:type="dxa"/>
            <w:shd w:val="clear" w:color="auto" w:fill="auto"/>
            <w:vAlign w:val="center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6E0200" w:rsidRPr="009F6177" w:rsidRDefault="006E0200" w:rsidP="009F6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6E0200" w:rsidRPr="009F6177" w:rsidRDefault="006E0200" w:rsidP="009F6177">
      <w:pPr>
        <w:spacing w:after="0" w:line="240" w:lineRule="auto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rPr>
          <w:rFonts w:ascii="Times New Roman" w:hAnsi="Times New Roman"/>
        </w:rPr>
      </w:pPr>
    </w:p>
    <w:p w:rsidR="006E0200" w:rsidRPr="009F6177" w:rsidRDefault="006E0200" w:rsidP="009F6177">
      <w:pPr>
        <w:spacing w:after="0" w:line="240" w:lineRule="auto"/>
        <w:rPr>
          <w:rFonts w:ascii="Times New Roman" w:hAnsi="Times New Roman"/>
        </w:rPr>
      </w:pPr>
    </w:p>
    <w:sectPr w:rsidR="006E0200" w:rsidRPr="009F6177" w:rsidSect="009F617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3"/>
    <w:rsid w:val="0003718C"/>
    <w:rsid w:val="001B3432"/>
    <w:rsid w:val="001F72F4"/>
    <w:rsid w:val="00393E3C"/>
    <w:rsid w:val="00462741"/>
    <w:rsid w:val="005A762B"/>
    <w:rsid w:val="006751FD"/>
    <w:rsid w:val="006E0200"/>
    <w:rsid w:val="007F1201"/>
    <w:rsid w:val="00812608"/>
    <w:rsid w:val="00875892"/>
    <w:rsid w:val="009338B1"/>
    <w:rsid w:val="009F0B35"/>
    <w:rsid w:val="009F6177"/>
    <w:rsid w:val="00A70D56"/>
    <w:rsid w:val="00B07B42"/>
    <w:rsid w:val="00B41B5D"/>
    <w:rsid w:val="00BA0323"/>
    <w:rsid w:val="00C71913"/>
    <w:rsid w:val="00D047EF"/>
    <w:rsid w:val="00D23BE2"/>
    <w:rsid w:val="00DC23E0"/>
    <w:rsid w:val="00E4590B"/>
    <w:rsid w:val="00F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B809-54FD-4BBB-A45F-B02336C2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2021-07-30T03:10:00Z</dcterms:created>
  <dcterms:modified xsi:type="dcterms:W3CDTF">2021-07-30T03:36:00Z</dcterms:modified>
</cp:coreProperties>
</file>