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FF2804" w:rsidRPr="00FF2804" w:rsidTr="00FF2804">
        <w:tc>
          <w:tcPr>
            <w:tcW w:w="5665" w:type="dxa"/>
          </w:tcPr>
          <w:p w:rsidR="00FF2804" w:rsidRPr="00FF2804" w:rsidRDefault="00FF2804" w:rsidP="00FF2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FF2804" w:rsidRPr="00FF2804" w:rsidRDefault="00FF2804" w:rsidP="00FF2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04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FF2804" w:rsidRDefault="00FF2804" w:rsidP="00FF2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04">
              <w:rPr>
                <w:rFonts w:ascii="Times New Roman" w:hAnsi="Times New Roman" w:cs="Times New Roman"/>
              </w:rPr>
              <w:t xml:space="preserve">к приказу ГБУЗ РБ </w:t>
            </w:r>
            <w:proofErr w:type="spellStart"/>
            <w:r w:rsidRPr="00FF2804">
              <w:rPr>
                <w:rFonts w:ascii="Times New Roman" w:hAnsi="Times New Roman" w:cs="Times New Roman"/>
              </w:rPr>
              <w:t>Янаульская</w:t>
            </w:r>
            <w:proofErr w:type="spellEnd"/>
            <w:r w:rsidRPr="00FF2804">
              <w:rPr>
                <w:rFonts w:ascii="Times New Roman" w:hAnsi="Times New Roman" w:cs="Times New Roman"/>
              </w:rPr>
              <w:t xml:space="preserve"> ЦРБ </w:t>
            </w:r>
          </w:p>
          <w:p w:rsidR="00FF2804" w:rsidRPr="00FF2804" w:rsidRDefault="00FF2804" w:rsidP="00FF2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  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______________        </w:t>
            </w:r>
            <w:r w:rsidRPr="00FF2804">
              <w:rPr>
                <w:rFonts w:ascii="Times New Roman" w:hAnsi="Times New Roman" w:cs="Times New Roman"/>
              </w:rPr>
              <w:t xml:space="preserve">2021 г. № </w:t>
            </w:r>
          </w:p>
        </w:tc>
      </w:tr>
    </w:tbl>
    <w:p w:rsidR="0072593B" w:rsidRDefault="0072593B"/>
    <w:p w:rsidR="00EB34C3" w:rsidRDefault="00FF2804" w:rsidP="00FF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 xml:space="preserve">Политика обработки персональных данных </w:t>
      </w:r>
      <w:proofErr w:type="gramStart"/>
      <w:r w:rsidRPr="00FF2804">
        <w:rPr>
          <w:rFonts w:ascii="Times New Roman" w:hAnsi="Times New Roman" w:cs="Times New Roman"/>
          <w:b/>
          <w:sz w:val="28"/>
          <w:szCs w:val="28"/>
        </w:rPr>
        <w:t>в</w:t>
      </w:r>
      <w:r w:rsidR="00EB34C3" w:rsidRPr="00FF2804">
        <w:rPr>
          <w:rFonts w:ascii="Times New Roman" w:hAnsi="Times New Roman" w:cs="Times New Roman"/>
          <w:sz w:val="28"/>
          <w:szCs w:val="28"/>
        </w:rPr>
        <w:t xml:space="preserve"> </w:t>
      </w:r>
      <w:r w:rsidR="00EB34C3">
        <w:rPr>
          <w:rFonts w:ascii="Times New Roman" w:hAnsi="Times New Roman" w:cs="Times New Roman"/>
          <w:sz w:val="28"/>
          <w:szCs w:val="28"/>
        </w:rPr>
        <w:t xml:space="preserve"> </w:t>
      </w:r>
      <w:r w:rsidR="00EB34C3" w:rsidRPr="00EB34C3">
        <w:rPr>
          <w:rFonts w:ascii="Times New Roman" w:hAnsi="Times New Roman" w:cs="Times New Roman"/>
          <w:b/>
          <w:sz w:val="28"/>
          <w:szCs w:val="28"/>
        </w:rPr>
        <w:t>ГБУЗ</w:t>
      </w:r>
      <w:proofErr w:type="gramEnd"/>
      <w:r w:rsidR="00EB34C3" w:rsidRPr="00EB34C3">
        <w:rPr>
          <w:rFonts w:ascii="Times New Roman" w:hAnsi="Times New Roman" w:cs="Times New Roman"/>
          <w:b/>
          <w:sz w:val="28"/>
          <w:szCs w:val="28"/>
        </w:rPr>
        <w:t xml:space="preserve"> РБ </w:t>
      </w:r>
      <w:proofErr w:type="spellStart"/>
      <w:r w:rsidR="00EB34C3" w:rsidRPr="00EB34C3">
        <w:rPr>
          <w:rFonts w:ascii="Times New Roman" w:hAnsi="Times New Roman" w:cs="Times New Roman"/>
          <w:b/>
          <w:sz w:val="28"/>
          <w:szCs w:val="28"/>
        </w:rPr>
        <w:t>Янаульская</w:t>
      </w:r>
      <w:proofErr w:type="spellEnd"/>
      <w:r w:rsidR="00EB34C3" w:rsidRPr="00EB34C3">
        <w:rPr>
          <w:rFonts w:ascii="Times New Roman" w:hAnsi="Times New Roman" w:cs="Times New Roman"/>
          <w:b/>
          <w:sz w:val="28"/>
          <w:szCs w:val="28"/>
        </w:rPr>
        <w:t xml:space="preserve"> ЦРБ</w:t>
      </w:r>
      <w:r w:rsidR="00EB34C3" w:rsidRPr="00FF2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4C3" w:rsidRDefault="00EB34C3" w:rsidP="00FF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04" w:rsidRPr="00FF2804" w:rsidRDefault="00FF2804" w:rsidP="00FF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1.1. Настоящая Политика определяет порядок обработки персональных данных и меры по обеспечению безопасности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</w:t>
      </w:r>
      <w:r w:rsidRPr="00FF2804">
        <w:rPr>
          <w:rFonts w:ascii="Times New Roman" w:hAnsi="Times New Roman" w:cs="Times New Roman"/>
          <w:sz w:val="28"/>
          <w:szCs w:val="28"/>
        </w:rPr>
        <w:t>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гарантируемых Конституцией.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1.2. Политика обработки персональных данных разработана в соответствии с Федеральными законами от 27.07.2006 № 152-ФЗ «О персональных данных» и от 21.11.2011 № 323-ФЗ «Об основах охраны здоровья граждан в Российской Федерации»; постановлениями Правительства от 01.11.2012 № 1119 «Об утверждении требований к защите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автоматизации»; приказом ФСТЭК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1.3. Настоящая Политика раскрывает принципы, порядок и условия обработки персональных данных физических лиц при обращении за медицинской помощью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ГБУЗ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FF2804">
        <w:rPr>
          <w:rFonts w:ascii="Times New Roman" w:hAnsi="Times New Roman" w:cs="Times New Roman"/>
          <w:sz w:val="28"/>
          <w:szCs w:val="28"/>
        </w:rPr>
        <w:t>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1.4. Принципы, порядок и условия обработки персональных данных кадрового состава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ГБУЗ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FF2804">
        <w:rPr>
          <w:rFonts w:ascii="Times New Roman" w:hAnsi="Times New Roman" w:cs="Times New Roman"/>
          <w:sz w:val="28"/>
          <w:szCs w:val="28"/>
        </w:rPr>
        <w:t xml:space="preserve">, а также персональных данных, обрабатываемых в процессе исполнения договорных обязательств в процессе повседневной деятельности, в настоящей Политике не рассматриваются и регламентируются внутренними нормативными документами в </w:t>
      </w:r>
      <w:r>
        <w:rPr>
          <w:rFonts w:ascii="Times New Roman" w:hAnsi="Times New Roman" w:cs="Times New Roman"/>
          <w:sz w:val="28"/>
          <w:szCs w:val="28"/>
        </w:rPr>
        <w:t xml:space="preserve">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FF2804">
        <w:rPr>
          <w:rFonts w:ascii="Times New Roman" w:hAnsi="Times New Roman" w:cs="Times New Roman"/>
          <w:sz w:val="28"/>
          <w:szCs w:val="28"/>
        </w:rPr>
        <w:t>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2.</w:t>
      </w:r>
      <w:r w:rsidRPr="00FF2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804">
        <w:rPr>
          <w:rFonts w:ascii="Times New Roman" w:hAnsi="Times New Roman" w:cs="Times New Roman"/>
          <w:b/>
          <w:sz w:val="28"/>
          <w:szCs w:val="28"/>
        </w:rPr>
        <w:t>Категории обрабатываемых персональных данных</w:t>
      </w:r>
    </w:p>
    <w:p w:rsidR="00FF2804" w:rsidRPr="00FF2804" w:rsidRDefault="00FF2804" w:rsidP="00FF2804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2.1. Персональные данные пациентов (лиц, являющихся стороной договора на оказание медицинских услуг), которые подлежат обработке:</w:t>
      </w:r>
    </w:p>
    <w:p w:rsidR="00FF2804" w:rsidRPr="00FF2804" w:rsidRDefault="00FF2804" w:rsidP="00FF2804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паспортные данные;</w:t>
      </w:r>
    </w:p>
    <w:p w:rsidR="00FF2804" w:rsidRPr="00FF2804" w:rsidRDefault="00FF2804" w:rsidP="00FF2804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номера телефонов для связи с пациентом (контактная информация);</w:t>
      </w:r>
    </w:p>
    <w:p w:rsidR="00FF2804" w:rsidRPr="00FF2804" w:rsidRDefault="00FF2804" w:rsidP="00FF2804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информация о состоянии здоровья, наличии или отсутствии заболеваний, перечисленных в анкете о здоровье пациента, оформляемой в процессе сбора анамнеза.</w:t>
      </w:r>
    </w:p>
    <w:p w:rsidR="00FF2804" w:rsidRPr="00FF2804" w:rsidRDefault="00FF2804" w:rsidP="00FF2804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lastRenderedPageBreak/>
        <w:t xml:space="preserve">2.2. Перечень формируемых документов при обращении пациента в медицинскую организацию предусматривается Гражданским кодексом, Федеральным законом от 21.11.2011 № 323-ФЗ «Об основах охраны здоровья граждан в Российской Федерации», постановлением Правительства от 04.10.2012 № 1006 «Об утверждении правил предоставления медицинскими организациями платных медицинских услуг», приказом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от 02.05.2012 № 441н «Об утверждении порядка выдачи медицинскими организациями справок и медицинских заключений».</w:t>
      </w:r>
    </w:p>
    <w:p w:rsid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3. Цели и сроки обработки персональных данных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3.1. Цели обработки персональных данных пациентов, обратившихся в </w:t>
      </w:r>
      <w:proofErr w:type="spellStart"/>
      <w:proofErr w:type="gramStart"/>
      <w:r w:rsidRPr="00FF280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FF28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исполнение договора на оказание медицинских услуг, стороной которого является пациент;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медико-профилактические цели (установление медицинского диагноза, оказание медицинских услуг, контроль качества оказания медицинской помощи и др.).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3.2. Сроки обработки персональных данных напрямую зависят от сроков хранения гражданско-правовых договоров и медицинской документации и составляют: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для персональных данных, полученных в связи с заключением договора на оказание медицинских услуг, – 5 лет;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для персональных данных специальных категорий (данные о здоровье) – 25 лет в медицинской организации, 75 лет – в архиве.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4.</w:t>
      </w:r>
      <w:r w:rsidRPr="00FF2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804">
        <w:rPr>
          <w:rFonts w:ascii="Times New Roman" w:hAnsi="Times New Roman" w:cs="Times New Roman"/>
          <w:b/>
          <w:sz w:val="28"/>
          <w:szCs w:val="28"/>
        </w:rPr>
        <w:t>Принципы и условия обработки персональных данных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4.1. Обработка персональных данных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в</w:t>
      </w:r>
      <w:r w:rsidR="0004115A" w:rsidRPr="00FF2804">
        <w:rPr>
          <w:rFonts w:ascii="Times New Roman" w:hAnsi="Times New Roman" w:cs="Times New Roman"/>
          <w:sz w:val="28"/>
          <w:szCs w:val="28"/>
        </w:rPr>
        <w:t xml:space="preserve"> </w:t>
      </w:r>
      <w:r w:rsidR="0004115A">
        <w:rPr>
          <w:rFonts w:ascii="Times New Roman" w:hAnsi="Times New Roman" w:cs="Times New Roman"/>
          <w:sz w:val="28"/>
          <w:szCs w:val="28"/>
        </w:rPr>
        <w:t xml:space="preserve"> ГБУЗ</w:t>
      </w:r>
      <w:proofErr w:type="gramEnd"/>
      <w:r w:rsidR="0004115A"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 w:rsidR="0004115A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04115A">
        <w:rPr>
          <w:rFonts w:ascii="Times New Roman" w:hAnsi="Times New Roman" w:cs="Times New Roman"/>
          <w:sz w:val="28"/>
          <w:szCs w:val="28"/>
        </w:rPr>
        <w:t xml:space="preserve"> ЦРБ</w:t>
      </w:r>
      <w:r w:rsidR="0004115A" w:rsidRPr="00FF28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2804">
        <w:rPr>
          <w:rFonts w:ascii="Times New Roman" w:hAnsi="Times New Roman" w:cs="Times New Roman"/>
          <w:sz w:val="28"/>
          <w:szCs w:val="28"/>
        </w:rPr>
        <w:t xml:space="preserve"> производится на основе следующих принципов: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законности и справедливости целей и способов обработки;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ограничения обработки персональных данных достижением конкретных, заранее определенных и законных целей;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недопущения обработки персональных данных, несовместимой с целями сбора персональных данных;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обработки только тех персональных данных, которые отвечают целям их обработки;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соответствия содержания и объема обрабатываемых персональных данных заявленным целям обработки;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недопущения обработки избыточных персональных данных по отношению к заявленным целям их обработки;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уничтожения либо обезличивания персональных данных по достижении целей их обработки или в случае утраты необходимости в достижении этих целей.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04115A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r w:rsidR="00FF2804" w:rsidRPr="00FF2804">
        <w:rPr>
          <w:rFonts w:ascii="Times New Roman" w:hAnsi="Times New Roman" w:cs="Times New Roman"/>
          <w:sz w:val="28"/>
          <w:szCs w:val="28"/>
        </w:rPr>
        <w:t>обрабатывает персональные данные только при наличии хотя бы одного из следующих условий: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обработка персональных данных необходима для достижения целей, предусмотренных законом (подп. 4 п. 2 ст. 10 Федерального закона от 27.07.2006 № 152-ФЗ);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обработка персональных данных необходима для исполнения договора, стороной которого является субъект персональных данных;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– производится обработка персональных данных, доступ неограниченного круга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 xml:space="preserve"> к которым предоставлен субъектом персональных данных либо по его просьбе (общедоступные данные);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обрабатываются персональные данные, подлежащие опубликованию или обязательному раскрытию в соответствии с федеральным законом;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обработка персональных данных производится в соответствии с законодательством об обязательных видах страхования, со страховым законодательством.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4.3. </w:t>
      </w:r>
      <w:r w:rsidR="0004115A"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 w:rsidR="0004115A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04115A">
        <w:rPr>
          <w:rFonts w:ascii="Times New Roman" w:hAnsi="Times New Roman" w:cs="Times New Roman"/>
          <w:sz w:val="28"/>
          <w:szCs w:val="28"/>
        </w:rPr>
        <w:t xml:space="preserve"> ЦРБ</w:t>
      </w:r>
      <w:r w:rsidR="0004115A" w:rsidRPr="00FF2804">
        <w:rPr>
          <w:rFonts w:ascii="Times New Roman" w:hAnsi="Times New Roman" w:cs="Times New Roman"/>
          <w:sz w:val="28"/>
          <w:szCs w:val="28"/>
        </w:rPr>
        <w:t xml:space="preserve"> </w:t>
      </w:r>
      <w:r w:rsidRPr="00FF2804">
        <w:rPr>
          <w:rFonts w:ascii="Times New Roman" w:hAnsi="Times New Roman" w:cs="Times New Roman"/>
          <w:sz w:val="28"/>
          <w:szCs w:val="28"/>
        </w:rPr>
        <w:t>и иные лица, получившие доступ к персональным данным в силу трудовых обязанностей,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EB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5.</w:t>
      </w:r>
      <w:r w:rsidRPr="00FF2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804">
        <w:rPr>
          <w:rFonts w:ascii="Times New Roman" w:hAnsi="Times New Roman" w:cs="Times New Roman"/>
          <w:b/>
          <w:sz w:val="28"/>
          <w:szCs w:val="28"/>
        </w:rPr>
        <w:t>Права субъекта персональных данных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5.1.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 без принуждения или введения в заблуждение с чьей-либо стороны.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5.2.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5.3. 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5.4. Запрещается принимать на основании исключительно автоматизированной обработки персональных данных решения, порождающие юридические последствия в отношении субъекта персональных данных или иным образом затрагивающие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FF2804" w:rsidRPr="00FF2804" w:rsidRDefault="00FF2804" w:rsidP="00EB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FF2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804">
        <w:rPr>
          <w:rFonts w:ascii="Times New Roman" w:hAnsi="Times New Roman" w:cs="Times New Roman"/>
          <w:b/>
          <w:sz w:val="28"/>
          <w:szCs w:val="28"/>
        </w:rPr>
        <w:t>Обеспечение безопасности персональных данных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6.1. Безопасность персональных данных, обрабатываемых </w:t>
      </w:r>
      <w:proofErr w:type="gramStart"/>
      <w:r w:rsidR="00013717" w:rsidRPr="00FF2804">
        <w:rPr>
          <w:rFonts w:ascii="Times New Roman" w:hAnsi="Times New Roman" w:cs="Times New Roman"/>
          <w:sz w:val="28"/>
          <w:szCs w:val="28"/>
        </w:rPr>
        <w:t xml:space="preserve">в </w:t>
      </w:r>
      <w:r w:rsidR="00013717">
        <w:rPr>
          <w:rFonts w:ascii="Times New Roman" w:hAnsi="Times New Roman" w:cs="Times New Roman"/>
          <w:sz w:val="28"/>
          <w:szCs w:val="28"/>
        </w:rPr>
        <w:t xml:space="preserve"> ГБУЗ</w:t>
      </w:r>
      <w:proofErr w:type="gramEnd"/>
      <w:r w:rsidR="00013717"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 w:rsidR="00013717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013717">
        <w:rPr>
          <w:rFonts w:ascii="Times New Roman" w:hAnsi="Times New Roman" w:cs="Times New Roman"/>
          <w:sz w:val="28"/>
          <w:szCs w:val="28"/>
        </w:rPr>
        <w:t xml:space="preserve"> ЦРБ</w:t>
      </w:r>
      <w:r w:rsidRPr="00FF2804">
        <w:rPr>
          <w:rFonts w:ascii="Times New Roman" w:hAnsi="Times New Roman" w:cs="Times New Roman"/>
          <w:sz w:val="28"/>
          <w:szCs w:val="28"/>
        </w:rPr>
        <w:t>, обеспечивается реализацией правовых, организационных,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6.2. Меры по обеспечению безопасности персональных данных включают в себя, в частности: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назначение ответственного за организацию обработки персональных данных;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издание локальных правовых актов, регулирующих права и обязанности оператора персональных данных, описывающих систему мер по защите персональных данных, определяющих доступ к информационным системам персональных данных;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определение угроз безопасности персональных данных при их обработке в информационных системах персональных данных;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применение методов (способов) защиты информации;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учет машинных носителей персональных данных;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обнаружение фактов несанкционированного доступа к персональным данным и принятие мер;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восстановление персональных данных, модифицированных или уничтоженных вследствие несанкционированного доступа к ним;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– контроль принимаемых мер по обеспечению безопасности персональных данных и уровня защищенности информационных систем персональных данных.</w:t>
      </w:r>
    </w:p>
    <w:p w:rsidR="00FF2804" w:rsidRPr="00FF2804" w:rsidRDefault="00FF2804" w:rsidP="00FF2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804" w:rsidRPr="00FF2804" w:rsidRDefault="00FF2804" w:rsidP="00EB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7.</w:t>
      </w:r>
      <w:r w:rsidRPr="00FF2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80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7.1. Настоящая Политика является локальным правовым актом, общедоступна и подлежит размещению на официальном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сайте</w:t>
      </w:r>
      <w:r w:rsidR="00EB34C3" w:rsidRPr="00FF2804">
        <w:rPr>
          <w:rFonts w:ascii="Times New Roman" w:hAnsi="Times New Roman" w:cs="Times New Roman"/>
          <w:sz w:val="28"/>
          <w:szCs w:val="28"/>
        </w:rPr>
        <w:t xml:space="preserve"> </w:t>
      </w:r>
      <w:r w:rsidR="00EB34C3">
        <w:rPr>
          <w:rFonts w:ascii="Times New Roman" w:hAnsi="Times New Roman" w:cs="Times New Roman"/>
          <w:sz w:val="28"/>
          <w:szCs w:val="28"/>
        </w:rPr>
        <w:t xml:space="preserve"> ГБУЗ</w:t>
      </w:r>
      <w:proofErr w:type="gramEnd"/>
      <w:r w:rsidR="00EB34C3"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 w:rsidR="00EB34C3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EB34C3">
        <w:rPr>
          <w:rFonts w:ascii="Times New Roman" w:hAnsi="Times New Roman" w:cs="Times New Roman"/>
          <w:sz w:val="28"/>
          <w:szCs w:val="28"/>
        </w:rPr>
        <w:t xml:space="preserve"> ЦРБ</w:t>
      </w:r>
      <w:r w:rsidR="00EB34C3">
        <w:rPr>
          <w:rFonts w:ascii="Times New Roman" w:hAnsi="Times New Roman" w:cs="Times New Roman"/>
          <w:sz w:val="28"/>
          <w:szCs w:val="28"/>
        </w:rPr>
        <w:t>.</w:t>
      </w:r>
      <w:r w:rsidR="00EB34C3" w:rsidRPr="00FF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04" w:rsidRPr="00FF2804" w:rsidRDefault="00FF2804" w:rsidP="00FF2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7.2. Контроль исполнения требований настоящей Политики осуществляется лицом, ответственным за </w:t>
      </w:r>
      <w:bookmarkStart w:id="0" w:name="_GoBack"/>
      <w:r w:rsidRPr="00FF2804">
        <w:rPr>
          <w:rFonts w:ascii="Times New Roman" w:hAnsi="Times New Roman" w:cs="Times New Roman"/>
          <w:sz w:val="28"/>
          <w:szCs w:val="28"/>
        </w:rPr>
        <w:t>организац</w:t>
      </w:r>
      <w:bookmarkEnd w:id="0"/>
      <w:r w:rsidRPr="00FF2804">
        <w:rPr>
          <w:rFonts w:ascii="Times New Roman" w:hAnsi="Times New Roman" w:cs="Times New Roman"/>
          <w:sz w:val="28"/>
          <w:szCs w:val="28"/>
        </w:rPr>
        <w:t>ию обработки персональных данных.</w:t>
      </w:r>
    </w:p>
    <w:p w:rsidR="00FF2804" w:rsidRPr="00FF2804" w:rsidRDefault="00FF2804" w:rsidP="00FF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04" w:rsidRPr="00FF2804" w:rsidRDefault="00FF2804" w:rsidP="00FF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804" w:rsidRPr="00FF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57"/>
    <w:rsid w:val="00013717"/>
    <w:rsid w:val="0004115A"/>
    <w:rsid w:val="0047132C"/>
    <w:rsid w:val="0072593B"/>
    <w:rsid w:val="00C84357"/>
    <w:rsid w:val="00EB34C3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A81B-69F0-4E01-A59C-DD0C31C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04"/>
    <w:pPr>
      <w:spacing w:after="200" w:line="276" w:lineRule="auto"/>
    </w:pPr>
    <w:rPr>
      <w:rFonts w:ascii="Arial" w:eastAsia="Calibri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62DE-0E57-4915-BA1A-2C403657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2021-07-30T02:56:00Z</dcterms:created>
  <dcterms:modified xsi:type="dcterms:W3CDTF">2021-07-30T03:04:00Z</dcterms:modified>
</cp:coreProperties>
</file>